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1FBBF" w14:textId="77777777" w:rsidR="00F618AF" w:rsidRPr="00F618AF" w:rsidRDefault="00F618AF" w:rsidP="00F618AF">
      <w:pPr>
        <w:spacing w:after="0" w:line="240" w:lineRule="auto"/>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21 декабря 1996 года N 159-ФЗ</w:t>
      </w:r>
      <w:r w:rsidRPr="00F618AF">
        <w:rPr>
          <w:rFonts w:ascii="Times New Roman" w:eastAsia="Times New Roman" w:hAnsi="Times New Roman" w:cs="Times New Roman"/>
          <w:sz w:val="24"/>
          <w:szCs w:val="24"/>
        </w:rPr>
        <w:br/>
      </w:r>
    </w:p>
    <w:p w14:paraId="3BA3AAC6" w14:textId="77777777" w:rsidR="00F618AF" w:rsidRPr="00F618AF" w:rsidRDefault="00F618AF" w:rsidP="00F618AF">
      <w:pPr>
        <w:spacing w:after="0" w:line="240" w:lineRule="auto"/>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w:t>
      </w:r>
    </w:p>
    <w:p w14:paraId="10DB4659" w14:textId="77777777" w:rsidR="00F618AF" w:rsidRPr="00F618AF" w:rsidRDefault="00F618AF" w:rsidP="00F618AF">
      <w:pPr>
        <w:spacing w:after="0" w:line="240" w:lineRule="auto"/>
        <w:jc w:val="center"/>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472684B2" w14:textId="77777777" w:rsidR="00F618AF" w:rsidRPr="00F618AF" w:rsidRDefault="00F618AF" w:rsidP="00F618AF">
      <w:pPr>
        <w:spacing w:after="0" w:line="240" w:lineRule="auto"/>
        <w:jc w:val="center"/>
        <w:rPr>
          <w:rFonts w:ascii="Verdana" w:eastAsia="Times New Roman" w:hAnsi="Verdana" w:cs="Times New Roman"/>
          <w:b/>
          <w:bCs/>
          <w:sz w:val="21"/>
          <w:szCs w:val="21"/>
        </w:rPr>
      </w:pPr>
      <w:r w:rsidRPr="00F618AF">
        <w:rPr>
          <w:rFonts w:ascii="Arial" w:eastAsia="Times New Roman" w:hAnsi="Arial" w:cs="Arial"/>
          <w:b/>
          <w:bCs/>
          <w:sz w:val="24"/>
          <w:szCs w:val="24"/>
        </w:rPr>
        <w:t>РОССИЙСКАЯ ФЕДЕРАЦИЯ</w:t>
      </w:r>
    </w:p>
    <w:p w14:paraId="2BBD7BA1" w14:textId="77777777" w:rsidR="00F618AF" w:rsidRPr="00F618AF" w:rsidRDefault="00F618AF" w:rsidP="00F618AF">
      <w:pPr>
        <w:spacing w:after="0" w:line="240" w:lineRule="auto"/>
        <w:jc w:val="center"/>
        <w:rPr>
          <w:rFonts w:ascii="Verdana" w:eastAsia="Times New Roman" w:hAnsi="Verdana" w:cs="Times New Roman"/>
          <w:b/>
          <w:bCs/>
          <w:sz w:val="21"/>
          <w:szCs w:val="21"/>
        </w:rPr>
      </w:pPr>
      <w:r w:rsidRPr="00F618AF">
        <w:rPr>
          <w:rFonts w:ascii="Arial" w:eastAsia="Times New Roman" w:hAnsi="Arial" w:cs="Arial"/>
          <w:b/>
          <w:bCs/>
          <w:sz w:val="24"/>
          <w:szCs w:val="24"/>
        </w:rPr>
        <w:t> </w:t>
      </w:r>
    </w:p>
    <w:p w14:paraId="1F3C9699" w14:textId="77777777" w:rsidR="00F618AF" w:rsidRPr="00F618AF" w:rsidRDefault="00F618AF" w:rsidP="00F618AF">
      <w:pPr>
        <w:spacing w:after="0" w:line="240" w:lineRule="auto"/>
        <w:jc w:val="center"/>
        <w:rPr>
          <w:rFonts w:ascii="Verdana" w:eastAsia="Times New Roman" w:hAnsi="Verdana" w:cs="Times New Roman"/>
          <w:b/>
          <w:bCs/>
          <w:sz w:val="21"/>
          <w:szCs w:val="21"/>
        </w:rPr>
      </w:pPr>
      <w:r w:rsidRPr="00F618AF">
        <w:rPr>
          <w:rFonts w:ascii="Arial" w:eastAsia="Times New Roman" w:hAnsi="Arial" w:cs="Arial"/>
          <w:b/>
          <w:bCs/>
          <w:sz w:val="24"/>
          <w:szCs w:val="24"/>
        </w:rPr>
        <w:t>ФЕДЕРАЛЬНЫЙ ЗАКОН</w:t>
      </w:r>
    </w:p>
    <w:p w14:paraId="726A2D84" w14:textId="77777777" w:rsidR="00F618AF" w:rsidRPr="00F618AF" w:rsidRDefault="00F618AF" w:rsidP="00F618AF">
      <w:pPr>
        <w:spacing w:after="0" w:line="240" w:lineRule="auto"/>
        <w:jc w:val="center"/>
        <w:rPr>
          <w:rFonts w:ascii="Verdana" w:eastAsia="Times New Roman" w:hAnsi="Verdana" w:cs="Times New Roman"/>
          <w:b/>
          <w:bCs/>
          <w:sz w:val="21"/>
          <w:szCs w:val="21"/>
        </w:rPr>
      </w:pPr>
      <w:r w:rsidRPr="00F618AF">
        <w:rPr>
          <w:rFonts w:ascii="Arial" w:eastAsia="Times New Roman" w:hAnsi="Arial" w:cs="Arial"/>
          <w:b/>
          <w:bCs/>
          <w:sz w:val="24"/>
          <w:szCs w:val="24"/>
        </w:rPr>
        <w:t> </w:t>
      </w:r>
    </w:p>
    <w:p w14:paraId="6E611B29" w14:textId="77777777" w:rsidR="00F618AF" w:rsidRPr="00F618AF" w:rsidRDefault="00F618AF" w:rsidP="00F618AF">
      <w:pPr>
        <w:spacing w:after="0" w:line="240" w:lineRule="auto"/>
        <w:jc w:val="center"/>
        <w:rPr>
          <w:rFonts w:ascii="Verdana" w:eastAsia="Times New Roman" w:hAnsi="Verdana" w:cs="Times New Roman"/>
          <w:b/>
          <w:bCs/>
          <w:sz w:val="21"/>
          <w:szCs w:val="21"/>
        </w:rPr>
      </w:pPr>
      <w:r w:rsidRPr="00F618AF">
        <w:rPr>
          <w:rFonts w:ascii="Arial" w:eastAsia="Times New Roman" w:hAnsi="Arial" w:cs="Arial"/>
          <w:b/>
          <w:bCs/>
          <w:sz w:val="24"/>
          <w:szCs w:val="24"/>
        </w:rPr>
        <w:t>О ДОПОЛНИТЕЛЬНЫХ ГАРАНТИЯХ</w:t>
      </w:r>
    </w:p>
    <w:p w14:paraId="1E5BD7A0" w14:textId="77777777" w:rsidR="00F618AF" w:rsidRPr="00F618AF" w:rsidRDefault="00F618AF" w:rsidP="00F618AF">
      <w:pPr>
        <w:spacing w:after="0" w:line="240" w:lineRule="auto"/>
        <w:jc w:val="center"/>
        <w:rPr>
          <w:rFonts w:ascii="Verdana" w:eastAsia="Times New Roman" w:hAnsi="Verdana" w:cs="Times New Roman"/>
          <w:b/>
          <w:bCs/>
          <w:sz w:val="21"/>
          <w:szCs w:val="21"/>
        </w:rPr>
      </w:pPr>
      <w:r w:rsidRPr="00F618AF">
        <w:rPr>
          <w:rFonts w:ascii="Arial" w:eastAsia="Times New Roman" w:hAnsi="Arial" w:cs="Arial"/>
          <w:b/>
          <w:bCs/>
          <w:sz w:val="24"/>
          <w:szCs w:val="24"/>
        </w:rPr>
        <w:t>ПО СОЦИАЛЬНОЙ ПОДДЕРЖКЕ ДЕТЕЙ-СИРОТ И ДЕТЕЙ,</w:t>
      </w:r>
    </w:p>
    <w:p w14:paraId="446BE5F9" w14:textId="77777777" w:rsidR="00F618AF" w:rsidRPr="00F618AF" w:rsidRDefault="00F618AF" w:rsidP="00F618AF">
      <w:pPr>
        <w:spacing w:after="0" w:line="240" w:lineRule="auto"/>
        <w:jc w:val="center"/>
        <w:rPr>
          <w:rFonts w:ascii="Verdana" w:eastAsia="Times New Roman" w:hAnsi="Verdana" w:cs="Times New Roman"/>
          <w:b/>
          <w:bCs/>
          <w:sz w:val="21"/>
          <w:szCs w:val="21"/>
        </w:rPr>
      </w:pPr>
      <w:r w:rsidRPr="00F618AF">
        <w:rPr>
          <w:rFonts w:ascii="Arial" w:eastAsia="Times New Roman" w:hAnsi="Arial" w:cs="Arial"/>
          <w:b/>
          <w:bCs/>
          <w:sz w:val="24"/>
          <w:szCs w:val="24"/>
        </w:rPr>
        <w:t>ОСТАВШИХСЯ БЕЗ ПОПЕЧЕНИЯ РОДИТЕЛЕЙ</w:t>
      </w:r>
    </w:p>
    <w:p w14:paraId="7A625AEB"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2A46E4EE"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Принят</w:t>
      </w:r>
    </w:p>
    <w:p w14:paraId="7CC9462A"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Государственной Думой</w:t>
      </w:r>
    </w:p>
    <w:p w14:paraId="5095B2F1"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4 декабря 1996 года</w:t>
      </w:r>
    </w:p>
    <w:p w14:paraId="19FEA0CB"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586B4C09"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Одобрен</w:t>
      </w:r>
    </w:p>
    <w:p w14:paraId="2750C944"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Советом Федерации</w:t>
      </w:r>
    </w:p>
    <w:p w14:paraId="614600EE"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10 декабря 1996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1"/>
        <w:gridCol w:w="9214"/>
      </w:tblGrid>
      <w:tr w:rsidR="00F618AF" w:rsidRPr="00F618AF" w14:paraId="492009C6" w14:textId="77777777" w:rsidTr="00F618AF">
        <w:trPr>
          <w:tblCellSpacing w:w="15" w:type="dxa"/>
          <w:jc w:val="center"/>
        </w:trPr>
        <w:tc>
          <w:tcPr>
            <w:tcW w:w="0" w:type="auto"/>
            <w:vAlign w:val="center"/>
            <w:hideMark/>
          </w:tcPr>
          <w:p w14:paraId="559E9263" w14:textId="77777777" w:rsidR="00F618AF" w:rsidRPr="00F618AF" w:rsidRDefault="00F618AF" w:rsidP="00F618AF">
            <w:pPr>
              <w:spacing w:after="0" w:line="240" w:lineRule="auto"/>
              <w:rPr>
                <w:rFonts w:ascii="Verdana" w:eastAsia="Times New Roman" w:hAnsi="Verdana" w:cs="Times New Roman"/>
                <w:sz w:val="21"/>
                <w:szCs w:val="21"/>
              </w:rPr>
            </w:pPr>
          </w:p>
        </w:tc>
        <w:tc>
          <w:tcPr>
            <w:tcW w:w="0" w:type="auto"/>
            <w:vAlign w:val="center"/>
            <w:hideMark/>
          </w:tcPr>
          <w:p w14:paraId="3F62B755" w14:textId="77777777" w:rsidR="00F618AF" w:rsidRPr="00F618AF" w:rsidRDefault="00F618AF" w:rsidP="00F618AF">
            <w:pPr>
              <w:spacing w:after="0" w:line="240" w:lineRule="auto"/>
              <w:jc w:val="center"/>
              <w:rPr>
                <w:rFonts w:ascii="Verdana" w:eastAsia="Times New Roman" w:hAnsi="Verdana" w:cs="Times New Roman"/>
                <w:sz w:val="21"/>
                <w:szCs w:val="21"/>
              </w:rPr>
            </w:pPr>
            <w:r w:rsidRPr="00F618AF">
              <w:rPr>
                <w:rFonts w:ascii="Times New Roman" w:eastAsia="Times New Roman" w:hAnsi="Times New Roman" w:cs="Times New Roman"/>
                <w:sz w:val="24"/>
                <w:szCs w:val="24"/>
              </w:rPr>
              <w:t>Список изменяющих документов</w:t>
            </w:r>
          </w:p>
        </w:tc>
      </w:tr>
    </w:tbl>
    <w:p w14:paraId="6D23DF39" w14:textId="77777777" w:rsidR="00F618AF" w:rsidRPr="00F618AF" w:rsidRDefault="00F618AF" w:rsidP="00F618AF">
      <w:pPr>
        <w:shd w:val="clear" w:color="auto" w:fill="F4F3F8"/>
        <w:spacing w:after="0" w:line="240" w:lineRule="auto"/>
        <w:jc w:val="center"/>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(в ред. Федеральных законов от 08.02.1998 N 17-ФЗ,</w:t>
      </w:r>
    </w:p>
    <w:p w14:paraId="143775EF" w14:textId="77777777" w:rsidR="00F618AF" w:rsidRPr="00F618AF" w:rsidRDefault="00F618AF" w:rsidP="00F618AF">
      <w:pPr>
        <w:shd w:val="clear" w:color="auto" w:fill="F4F3F8"/>
        <w:spacing w:after="0" w:line="240" w:lineRule="auto"/>
        <w:jc w:val="center"/>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от 07.08.2000 N 122-ФЗ, от 08.04.2002 N 34-ФЗ, от 10.01.2003 N 8-ФЗ,</w:t>
      </w:r>
    </w:p>
    <w:p w14:paraId="2EB41EC7" w14:textId="77777777" w:rsidR="00F618AF" w:rsidRPr="00F618AF" w:rsidRDefault="00F618AF" w:rsidP="00F618AF">
      <w:pPr>
        <w:shd w:val="clear" w:color="auto" w:fill="F4F3F8"/>
        <w:spacing w:after="0" w:line="240" w:lineRule="auto"/>
        <w:jc w:val="center"/>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от 22.08.2004 N 122-ФЗ, от 17.12.2009 N 315-ФЗ, от 16.11.2011 N 318-ФЗ,</w:t>
      </w:r>
    </w:p>
    <w:p w14:paraId="4F0D80AC" w14:textId="77777777" w:rsidR="00F618AF" w:rsidRPr="00F618AF" w:rsidRDefault="00F618AF" w:rsidP="00F618AF">
      <w:pPr>
        <w:shd w:val="clear" w:color="auto" w:fill="F4F3F8"/>
        <w:spacing w:after="0" w:line="240" w:lineRule="auto"/>
        <w:jc w:val="center"/>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от 21.11.2011 N 326-ФЗ, от 29.02.2012 N 15-ФЗ, от 02.07.2013 N 167-ФЗ,</w:t>
      </w:r>
    </w:p>
    <w:p w14:paraId="540E3228" w14:textId="77777777" w:rsidR="00F618AF" w:rsidRPr="00F618AF" w:rsidRDefault="00F618AF" w:rsidP="00F618AF">
      <w:pPr>
        <w:shd w:val="clear" w:color="auto" w:fill="F4F3F8"/>
        <w:spacing w:after="0" w:line="240" w:lineRule="auto"/>
        <w:jc w:val="center"/>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от 02.07.2013 N 185-ФЗ, от 25.11.2013 N 317-ФЗ, от 04.11.2014 N 333-ФЗ,</w:t>
      </w:r>
    </w:p>
    <w:p w14:paraId="3FA7030C" w14:textId="77777777" w:rsidR="00F618AF" w:rsidRPr="00F618AF" w:rsidRDefault="00F618AF" w:rsidP="00F618AF">
      <w:pPr>
        <w:shd w:val="clear" w:color="auto" w:fill="F4F3F8"/>
        <w:spacing w:after="0" w:line="240" w:lineRule="auto"/>
        <w:jc w:val="center"/>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от 22.12.2014 N 442-ФЗ, от 31.12.2014 N 500-ФЗ, от 28.11.2015 N 358-ФЗ,</w:t>
      </w:r>
    </w:p>
    <w:p w14:paraId="052CA706" w14:textId="77777777" w:rsidR="00F618AF" w:rsidRPr="00F618AF" w:rsidRDefault="00F618AF" w:rsidP="00F618AF">
      <w:pPr>
        <w:shd w:val="clear" w:color="auto" w:fill="F4F3F8"/>
        <w:spacing w:after="0" w:line="240" w:lineRule="auto"/>
        <w:jc w:val="center"/>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от 03.07.2016 N 359-ФЗ, от 28.12.2016 N 465-ФЗ, от 01.05.2017 N 89-ФЗ,</w:t>
      </w:r>
    </w:p>
    <w:p w14:paraId="1D10457B" w14:textId="77777777" w:rsidR="00F618AF" w:rsidRPr="00F618AF" w:rsidRDefault="00F618AF" w:rsidP="00F618AF">
      <w:pPr>
        <w:shd w:val="clear" w:color="auto" w:fill="F4F3F8"/>
        <w:spacing w:after="0" w:line="240" w:lineRule="auto"/>
        <w:jc w:val="center"/>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от 07.03.2018 N 56-ФЗ, от 29.07.2018 N 267-ФЗ (ред. 25.12.2018),</w:t>
      </w:r>
    </w:p>
    <w:p w14:paraId="14465149" w14:textId="77777777" w:rsidR="00F618AF" w:rsidRPr="00F618AF" w:rsidRDefault="00F618AF" w:rsidP="00F618AF">
      <w:pPr>
        <w:shd w:val="clear" w:color="auto" w:fill="F4F3F8"/>
        <w:spacing w:after="0" w:line="240" w:lineRule="auto"/>
        <w:jc w:val="center"/>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от 03.08.2018 N 322-ФЗ)</w:t>
      </w:r>
    </w:p>
    <w:p w14:paraId="68A9099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37E1451D"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14:paraId="582534E9"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(преамбула в ред. Федерального закона от 03.07.2016 N 359-ФЗ)</w:t>
      </w:r>
    </w:p>
    <w:p w14:paraId="266BC482"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0F5E7E5B"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1. Понятия, применяемые в настоящем Федеральном законе</w:t>
      </w:r>
    </w:p>
    <w:p w14:paraId="37221558"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319991DC"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Для целей настоящего Федерального закона используются понятия:</w:t>
      </w:r>
    </w:p>
    <w:p w14:paraId="6B7D63EF"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дети-сироты - лица в возрасте до 18 лет, у которых умерли оба или единственный родитель;</w:t>
      </w:r>
    </w:p>
    <w:p w14:paraId="446FBECF"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w:t>
      </w:r>
      <w:r w:rsidRPr="00F618AF">
        <w:rPr>
          <w:rFonts w:ascii="Times New Roman" w:eastAsia="Times New Roman" w:hAnsi="Times New Roman" w:cs="Times New Roman"/>
          <w:sz w:val="24"/>
          <w:szCs w:val="24"/>
        </w:rPr>
        <w:lastRenderedPageBreak/>
        <w:t>неизвестны, в иных случаях признания детей оставшимися без попечения родителей в установленном законом порядке;</w:t>
      </w:r>
    </w:p>
    <w:p w14:paraId="0DF7F620"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02.07.2013 N 185-ФЗ)</w:t>
      </w:r>
    </w:p>
    <w:p w14:paraId="7CA9E4D1"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14:paraId="1CBC12CD"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22.08.2004 N 122-ФЗ)</w:t>
      </w:r>
    </w:p>
    <w:p w14:paraId="7629F319"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лица,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14:paraId="426001DD"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(абзац введен Федеральным законом от 03.07.2016 N 359-ФЗ)</w:t>
      </w:r>
    </w:p>
    <w:p w14:paraId="783457D2"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14:paraId="0B19F9A5"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02.07.2013 N 185-ФЗ)</w:t>
      </w:r>
    </w:p>
    <w:p w14:paraId="7E8AE736"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14:paraId="31D4EC44"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14:paraId="5078CB0A"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14:paraId="45120C69"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Федеральных законов от 17.12.2009 N 315-ФЗ, от 02.07.2013 N 185-ФЗ, от 25.11.2013 N 317-ФЗ, от 03.07.2016 N 359-ФЗ)</w:t>
      </w:r>
    </w:p>
    <w:p w14:paraId="6072E07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законом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w:t>
      </w:r>
      <w:r w:rsidRPr="00F618AF">
        <w:rPr>
          <w:rFonts w:ascii="Times New Roman" w:eastAsia="Times New Roman" w:hAnsi="Times New Roman" w:cs="Times New Roman"/>
          <w:sz w:val="24"/>
          <w:szCs w:val="24"/>
        </w:rPr>
        <w:lastRenderedPageBreak/>
        <w:t>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14:paraId="3219807B"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03.07.2016 N 359-ФЗ)</w:t>
      </w:r>
    </w:p>
    <w:p w14:paraId="1762CD52"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14:paraId="446B8613"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02.07.2013 N 185-ФЗ)</w:t>
      </w:r>
    </w:p>
    <w:p w14:paraId="6C036516"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14:paraId="5949E331"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03.07.2016 N 359-ФЗ)</w:t>
      </w:r>
    </w:p>
    <w:p w14:paraId="029DC5B7"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79B6BB11"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2. Отношения, регулируемые настоящим Федеральным законом</w:t>
      </w:r>
    </w:p>
    <w:p w14:paraId="72338737" w14:textId="77777777" w:rsidR="00F618AF" w:rsidRPr="00F618AF" w:rsidRDefault="00F618AF" w:rsidP="00F618AF">
      <w:pPr>
        <w:spacing w:after="0" w:line="240" w:lineRule="auto"/>
        <w:ind w:firstLine="540"/>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03.07.2016 N 359-ФЗ)</w:t>
      </w:r>
    </w:p>
    <w:p w14:paraId="3DD74C7B" w14:textId="77777777" w:rsidR="00F618AF" w:rsidRPr="00F618AF" w:rsidRDefault="00F618AF" w:rsidP="00F618AF">
      <w:pPr>
        <w:spacing w:after="0" w:line="240" w:lineRule="auto"/>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079DDC22"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14:paraId="4E12C8D6"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41AF9455"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14:paraId="07DA4B83"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22.08.2004 N 122-ФЗ)</w:t>
      </w:r>
    </w:p>
    <w:p w14:paraId="5C8F90C4"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0AB1A78B"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Конституции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14:paraId="5C752808"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22.08.2004 N 122-ФЗ)</w:t>
      </w:r>
    </w:p>
    <w:p w14:paraId="158D9F0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751A0357"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01FF04DD"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4. Меры по обеспечению дополнительных гарантий по социальной поддержке детей-сирот и детей, оставшихся без попечения родителей</w:t>
      </w:r>
    </w:p>
    <w:p w14:paraId="2F6A4743"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22.08.2004 N 122-ФЗ)</w:t>
      </w:r>
    </w:p>
    <w:p w14:paraId="1B3C98EE"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7EC3A6CB"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14:paraId="32E2ACC3"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lastRenderedPageBreak/>
        <w:t>(в ред. Федерального закона от 22.08.2004 N 122-ФЗ)</w:t>
      </w:r>
    </w:p>
    <w:p w14:paraId="3D0A87C9" w14:textId="77777777" w:rsidR="00F618AF" w:rsidRPr="00F618AF" w:rsidRDefault="00F618AF" w:rsidP="00F618AF">
      <w:pPr>
        <w:shd w:val="clear" w:color="auto" w:fill="F4F3F8"/>
        <w:spacing w:after="0" w:line="240" w:lineRule="auto"/>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КонсультантПлюс: примечание.</w:t>
      </w:r>
    </w:p>
    <w:p w14:paraId="580806C8" w14:textId="77777777" w:rsidR="00F618AF" w:rsidRPr="00F618AF" w:rsidRDefault="00F618AF" w:rsidP="00F618AF">
      <w:pPr>
        <w:shd w:val="clear" w:color="auto" w:fill="F4F3F8"/>
        <w:spacing w:after="0" w:line="240" w:lineRule="auto"/>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См. Положение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p w14:paraId="46F8FB8D"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14:paraId="58D72258"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22.08.2004 N 122-ФЗ)</w:t>
      </w:r>
    </w:p>
    <w:p w14:paraId="504D66CE"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Часть третья утратила силу. - Федеральный закон от 22.08.2004 N 122-ФЗ.</w:t>
      </w:r>
    </w:p>
    <w:p w14:paraId="446DC8B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14:paraId="42B94907"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(часть четвертая введена Федеральным законом от 07.03.2018 N 56-ФЗ)</w:t>
      </w:r>
    </w:p>
    <w:p w14:paraId="59336EC1"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252CBA75"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5. Финансовое обеспечение дополнительных гарантий по социальной поддержке для детей-сирот и детей, оставшихся без попечения родителей</w:t>
      </w:r>
    </w:p>
    <w:p w14:paraId="3FF9D3E6" w14:textId="77777777" w:rsidR="00F618AF" w:rsidRPr="00F618AF" w:rsidRDefault="00F618AF" w:rsidP="00F618AF">
      <w:pPr>
        <w:spacing w:after="0" w:line="240" w:lineRule="auto"/>
        <w:ind w:firstLine="540"/>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22.08.2004 N 122-ФЗ)</w:t>
      </w:r>
    </w:p>
    <w:p w14:paraId="6E42FDA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1B094350"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14:paraId="4D681985"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02.07.2013 N 185-ФЗ)</w:t>
      </w:r>
    </w:p>
    <w:p w14:paraId="2DA7EBC5"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1E0C9FFD"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bookmarkStart w:id="0" w:name="p105"/>
      <w:bookmarkEnd w:id="0"/>
      <w:r w:rsidRPr="00F618AF">
        <w:rPr>
          <w:rFonts w:ascii="Arial" w:eastAsia="Times New Roman" w:hAnsi="Arial" w:cs="Arial"/>
          <w:b/>
          <w:bCs/>
          <w:sz w:val="24"/>
          <w:szCs w:val="24"/>
        </w:rPr>
        <w:t>Статья 6. Дополнительные гарантии права на образование</w:t>
      </w:r>
    </w:p>
    <w:p w14:paraId="656261F5" w14:textId="77777777" w:rsidR="00F618AF" w:rsidRPr="00F618AF" w:rsidRDefault="00F618AF" w:rsidP="00F618AF">
      <w:pPr>
        <w:spacing w:after="0" w:line="240" w:lineRule="auto"/>
        <w:ind w:firstLine="540"/>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03.07.2016 N 359-ФЗ)</w:t>
      </w:r>
    </w:p>
    <w:p w14:paraId="0A54E4ED" w14:textId="77777777" w:rsidR="00F618AF" w:rsidRPr="00F618AF" w:rsidRDefault="00F618AF" w:rsidP="00F618AF">
      <w:pPr>
        <w:spacing w:after="0" w:line="240" w:lineRule="auto"/>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75DF014E"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законом от 29 декабря 2012 года N 273-ФЗ "Об образовании в Российской Федерации".</w:t>
      </w:r>
    </w:p>
    <w:p w14:paraId="074209CC"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w:t>
      </w:r>
      <w:r w:rsidRPr="00F618AF">
        <w:rPr>
          <w:rFonts w:ascii="Times New Roman" w:eastAsia="Times New Roman" w:hAnsi="Times New Roman" w:cs="Times New Roman"/>
          <w:sz w:val="24"/>
          <w:szCs w:val="24"/>
        </w:rPr>
        <w:lastRenderedPageBreak/>
        <w:t>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14:paraId="0B7E7F59"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bookmarkStart w:id="1" w:name="p111"/>
      <w:bookmarkEnd w:id="1"/>
      <w:r w:rsidRPr="00F618AF">
        <w:rPr>
          <w:rFonts w:ascii="Times New Roman" w:eastAsia="Times New Roman" w:hAnsi="Times New Roman" w:cs="Times New Roman"/>
          <w:sz w:val="24"/>
          <w:szCs w:val="24"/>
        </w:rP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14:paraId="0EE84191"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14:paraId="7F280F0B"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законом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14:paraId="3ED6221E"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порядке, установленном Правительством Российской Федерации.</w:t>
      </w:r>
    </w:p>
    <w:p w14:paraId="37E79BF6"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w:t>
      </w:r>
      <w:r w:rsidRPr="00F618AF">
        <w:rPr>
          <w:rFonts w:ascii="Times New Roman" w:eastAsia="Times New Roman" w:hAnsi="Times New Roman" w:cs="Times New Roman"/>
          <w:sz w:val="24"/>
          <w:szCs w:val="24"/>
        </w:rPr>
        <w:lastRenderedPageBreak/>
        <w:t>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14:paraId="4B56F5A6"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621AAD81"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111" w:history="1">
        <w:r w:rsidRPr="00F618AF">
          <w:rPr>
            <w:rFonts w:ascii="Times New Roman" w:eastAsia="Times New Roman" w:hAnsi="Times New Roman" w:cs="Times New Roman"/>
            <w:color w:val="0000FF"/>
            <w:sz w:val="24"/>
            <w:szCs w:val="24"/>
          </w:rPr>
          <w:t>абзаце первом пункта 3</w:t>
        </w:r>
      </w:hyperlink>
      <w:r w:rsidRPr="00F618AF">
        <w:rPr>
          <w:rFonts w:ascii="Times New Roman" w:eastAsia="Times New Roman" w:hAnsi="Times New Roman" w:cs="Times New Roman"/>
          <w:sz w:val="24"/>
          <w:szCs w:val="24"/>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14:paraId="347F23A7"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6. 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14:paraId="0C8785D4"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законом от 24 июня 1999 года N 120-ФЗ "Об основах системы профилактики безнадзорности и правонарушений несовершеннолетних".</w:t>
      </w:r>
    </w:p>
    <w:p w14:paraId="4625C66B"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w:t>
      </w:r>
      <w:r w:rsidRPr="00F618AF">
        <w:rPr>
          <w:rFonts w:ascii="Times New Roman" w:eastAsia="Times New Roman" w:hAnsi="Times New Roman" w:cs="Times New Roman"/>
          <w:sz w:val="24"/>
          <w:szCs w:val="24"/>
        </w:rPr>
        <w:lastRenderedPageBreak/>
        <w:t>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14:paraId="3239DDC0"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11" w:history="1">
        <w:r w:rsidRPr="00F618AF">
          <w:rPr>
            <w:rFonts w:ascii="Times New Roman" w:eastAsia="Times New Roman" w:hAnsi="Times New Roman" w:cs="Times New Roman"/>
            <w:color w:val="0000FF"/>
            <w:sz w:val="24"/>
            <w:szCs w:val="24"/>
          </w:rPr>
          <w:t>абзаце первом пункта 3</w:t>
        </w:r>
      </w:hyperlink>
      <w:r w:rsidRPr="00F618AF">
        <w:rPr>
          <w:rFonts w:ascii="Times New Roman" w:eastAsia="Times New Roman" w:hAnsi="Times New Roman" w:cs="Times New Roman"/>
          <w:sz w:val="24"/>
          <w:szCs w:val="24"/>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70FCD149"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bookmarkStart w:id="2" w:name="p122"/>
      <w:bookmarkEnd w:id="2"/>
      <w:r w:rsidRPr="00F618AF">
        <w:rPr>
          <w:rFonts w:ascii="Times New Roman" w:eastAsia="Times New Roman" w:hAnsi="Times New Roman" w:cs="Times New Roman"/>
          <w:sz w:val="24"/>
          <w:szCs w:val="24"/>
        </w:rPr>
        <w:t>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нормам и в порядке, которые утверждены Правительством Российской Федерации, и единовременным денежным пособием в размере не менее чем пятьсот рублей.</w:t>
      </w:r>
    </w:p>
    <w:p w14:paraId="2DF5C2C0"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N 177-ФЗ "О страховании вкладов в банках Российской Федерации" размер возмещения по вкладам.</w:t>
      </w:r>
    </w:p>
    <w:p w14:paraId="483D0283"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03.08.2018 N 322-ФЗ)</w:t>
      </w:r>
    </w:p>
    <w:p w14:paraId="67962F5C"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w:t>
      </w:r>
      <w:r w:rsidRPr="00F618AF">
        <w:rPr>
          <w:rFonts w:ascii="Times New Roman" w:eastAsia="Times New Roman" w:hAnsi="Times New Roman" w:cs="Times New Roman"/>
          <w:sz w:val="24"/>
          <w:szCs w:val="24"/>
        </w:rPr>
        <w:lastRenderedPageBreak/>
        <w:t>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14:paraId="07A3B91D"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111" w:history="1">
        <w:r w:rsidRPr="00F618AF">
          <w:rPr>
            <w:rFonts w:ascii="Times New Roman" w:eastAsia="Times New Roman" w:hAnsi="Times New Roman" w:cs="Times New Roman"/>
            <w:color w:val="0000FF"/>
            <w:sz w:val="24"/>
            <w:szCs w:val="24"/>
          </w:rPr>
          <w:t>абзаце первом пункта 3</w:t>
        </w:r>
      </w:hyperlink>
      <w:r w:rsidRPr="00F618AF">
        <w:rPr>
          <w:rFonts w:ascii="Times New Roman" w:eastAsia="Times New Roman" w:hAnsi="Times New Roman" w:cs="Times New Roman"/>
          <w:sz w:val="24"/>
          <w:szCs w:val="24"/>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111" w:history="1">
        <w:r w:rsidRPr="00F618AF">
          <w:rPr>
            <w:rFonts w:ascii="Times New Roman" w:eastAsia="Times New Roman" w:hAnsi="Times New Roman" w:cs="Times New Roman"/>
            <w:color w:val="0000FF"/>
            <w:sz w:val="24"/>
            <w:szCs w:val="24"/>
          </w:rPr>
          <w:t>абзаце первом пункта 3</w:t>
        </w:r>
      </w:hyperlink>
      <w:r w:rsidRPr="00F618AF">
        <w:rPr>
          <w:rFonts w:ascii="Times New Roman" w:eastAsia="Times New Roman" w:hAnsi="Times New Roman" w:cs="Times New Roman"/>
          <w:sz w:val="24"/>
          <w:szCs w:val="24"/>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2F013519"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Предусмотренные настоящим </w:t>
      </w:r>
      <w:hyperlink w:anchor="p122" w:history="1">
        <w:r w:rsidRPr="00F618AF">
          <w:rPr>
            <w:rFonts w:ascii="Times New Roman" w:eastAsia="Times New Roman" w:hAnsi="Times New Roman" w:cs="Times New Roman"/>
            <w:color w:val="0000FF"/>
            <w:sz w:val="24"/>
            <w:szCs w:val="24"/>
          </w:rPr>
          <w:t>пунктом</w:t>
        </w:r>
      </w:hyperlink>
      <w:r w:rsidRPr="00F618AF">
        <w:rPr>
          <w:rFonts w:ascii="Times New Roman" w:eastAsia="Times New Roman" w:hAnsi="Times New Roman" w:cs="Times New Roman"/>
          <w:sz w:val="24"/>
          <w:szCs w:val="24"/>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14:paraId="5C5ED65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14:paraId="3D510A9D"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Правительством Российской Федерации.</w:t>
      </w:r>
    </w:p>
    <w:p w14:paraId="6911086B"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w:t>
      </w:r>
      <w:r w:rsidRPr="00F618AF">
        <w:rPr>
          <w:rFonts w:ascii="Times New Roman" w:eastAsia="Times New Roman" w:hAnsi="Times New Roman" w:cs="Times New Roman"/>
          <w:sz w:val="24"/>
          <w:szCs w:val="24"/>
        </w:rPr>
        <w:lastRenderedPageBreak/>
        <w:t>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14:paraId="4D7CD37A"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11" w:history="1">
        <w:r w:rsidRPr="00F618AF">
          <w:rPr>
            <w:rFonts w:ascii="Times New Roman" w:eastAsia="Times New Roman" w:hAnsi="Times New Roman" w:cs="Times New Roman"/>
            <w:color w:val="0000FF"/>
            <w:sz w:val="24"/>
            <w:szCs w:val="24"/>
          </w:rPr>
          <w:t>абзаце первом пункта 3</w:t>
        </w:r>
      </w:hyperlink>
      <w:r w:rsidRPr="00F618AF">
        <w:rPr>
          <w:rFonts w:ascii="Times New Roman" w:eastAsia="Times New Roman" w:hAnsi="Times New Roman" w:cs="Times New Roman"/>
          <w:sz w:val="24"/>
          <w:szCs w:val="24"/>
        </w:rP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48C9CAA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007078FC"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7. Дополнительные гарантии права на медицинское обеспечение</w:t>
      </w:r>
    </w:p>
    <w:p w14:paraId="75DE08E0"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25.11.2013 N 317-ФЗ)</w:t>
      </w:r>
    </w:p>
    <w:p w14:paraId="62077575"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5331E717"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C7B322D"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Федеральных законов от 22.08.2004 N 122-ФЗ, от 02.07.2013 N 167-ФЗ)</w:t>
      </w:r>
    </w:p>
    <w:p w14:paraId="5D40B380"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14:paraId="16331676"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14:paraId="40F161FE"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(п. 2 в ред. Федерального закона от 28.12.2016 N 465-ФЗ)</w:t>
      </w:r>
    </w:p>
    <w:p w14:paraId="07491ECD"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1B2F4391" w14:textId="77777777" w:rsidR="00F618AF" w:rsidRPr="00F618AF" w:rsidRDefault="00F618AF" w:rsidP="00F618AF">
      <w:pPr>
        <w:shd w:val="clear" w:color="auto" w:fill="F4F3F8"/>
        <w:spacing w:after="0" w:line="240" w:lineRule="auto"/>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КонсультантПлюс: примечание.</w:t>
      </w:r>
    </w:p>
    <w:p w14:paraId="7F3FC1C7" w14:textId="77777777" w:rsidR="00F618AF" w:rsidRPr="00F618AF" w:rsidRDefault="00F618AF" w:rsidP="00F618AF">
      <w:pPr>
        <w:shd w:val="clear" w:color="auto" w:fill="F4F3F8"/>
        <w:spacing w:after="0" w:line="240" w:lineRule="auto"/>
        <w:rPr>
          <w:rFonts w:ascii="Verdana" w:eastAsia="Times New Roman" w:hAnsi="Verdana" w:cs="Times New Roman"/>
          <w:color w:val="392C69"/>
          <w:sz w:val="21"/>
          <w:szCs w:val="21"/>
        </w:rPr>
      </w:pPr>
      <w:r w:rsidRPr="00F618AF">
        <w:rPr>
          <w:rFonts w:ascii="Times New Roman" w:eastAsia="Times New Roman" w:hAnsi="Times New Roman" w:cs="Times New Roman"/>
          <w:color w:val="392C69"/>
          <w:sz w:val="24"/>
          <w:szCs w:val="24"/>
        </w:rPr>
        <w:t>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N 15-ФЗ).</w:t>
      </w:r>
    </w:p>
    <w:p w14:paraId="4BF9E0A9"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lastRenderedPageBreak/>
        <w:t>Статья 8. Дополнительные гарантии прав на имущество и жилое помещение</w:t>
      </w:r>
    </w:p>
    <w:p w14:paraId="4C2C867D" w14:textId="77777777" w:rsidR="00F618AF" w:rsidRPr="00F618AF" w:rsidRDefault="00F618AF" w:rsidP="00F618AF">
      <w:pPr>
        <w:spacing w:after="0" w:line="240" w:lineRule="auto"/>
        <w:ind w:firstLine="540"/>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29.02.2012 N 15-ФЗ)</w:t>
      </w:r>
    </w:p>
    <w:p w14:paraId="6330541B"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501782D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bookmarkStart w:id="3" w:name="p152"/>
      <w:bookmarkEnd w:id="3"/>
      <w:r w:rsidRPr="00F618AF">
        <w:rPr>
          <w:rFonts w:ascii="Times New Roman" w:eastAsia="Times New Roman" w:hAnsi="Times New Roman" w:cs="Times New Roman"/>
          <w:sz w:val="24"/>
          <w:szCs w:val="24"/>
        </w:rP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14:paraId="3102AB86"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Жилые помещения предоставляются лицам, указанным в </w:t>
      </w:r>
      <w:hyperlink w:anchor="p152" w:history="1">
        <w:r w:rsidRPr="00F618AF">
          <w:rPr>
            <w:rFonts w:ascii="Times New Roman" w:eastAsia="Times New Roman" w:hAnsi="Times New Roman" w:cs="Times New Roman"/>
            <w:color w:val="0000FF"/>
            <w:sz w:val="24"/>
            <w:szCs w:val="24"/>
          </w:rPr>
          <w:t>абзаце первом</w:t>
        </w:r>
      </w:hyperlink>
      <w:r w:rsidRPr="00F618AF">
        <w:rPr>
          <w:rFonts w:ascii="Times New Roman" w:eastAsia="Times New Roman" w:hAnsi="Times New Roman" w:cs="Times New Roman"/>
          <w:sz w:val="24"/>
          <w:szCs w:val="24"/>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52" w:history="1">
        <w:r w:rsidRPr="00F618AF">
          <w:rPr>
            <w:rFonts w:ascii="Times New Roman" w:eastAsia="Times New Roman" w:hAnsi="Times New Roman" w:cs="Times New Roman"/>
            <w:color w:val="0000FF"/>
            <w:sz w:val="24"/>
            <w:szCs w:val="24"/>
          </w:rPr>
          <w:t>абзаце первом</w:t>
        </w:r>
      </w:hyperlink>
      <w:r w:rsidRPr="00F618AF">
        <w:rPr>
          <w:rFonts w:ascii="Times New Roman" w:eastAsia="Times New Roman" w:hAnsi="Times New Roman" w:cs="Times New Roman"/>
          <w:sz w:val="24"/>
          <w:szCs w:val="24"/>
        </w:rPr>
        <w:t xml:space="preserve"> настоящего пункта, по их заявлению в письменной форме ранее чем по достижении ими возраста 18 лет.</w:t>
      </w:r>
    </w:p>
    <w:p w14:paraId="4E7B0979"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29.07.2018 N 267-ФЗ)</w:t>
      </w:r>
    </w:p>
    <w:p w14:paraId="61273FF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По заявлению в письменной форме лиц, указанных в </w:t>
      </w:r>
      <w:hyperlink w:anchor="p152" w:history="1">
        <w:r w:rsidRPr="00F618AF">
          <w:rPr>
            <w:rFonts w:ascii="Times New Roman" w:eastAsia="Times New Roman" w:hAnsi="Times New Roman" w:cs="Times New Roman"/>
            <w:color w:val="0000FF"/>
            <w:sz w:val="24"/>
            <w:szCs w:val="24"/>
          </w:rPr>
          <w:t>абзаце первом</w:t>
        </w:r>
      </w:hyperlink>
      <w:r w:rsidRPr="00F618AF">
        <w:rPr>
          <w:rFonts w:ascii="Times New Roman" w:eastAsia="Times New Roman" w:hAnsi="Times New Roman" w:cs="Times New Roman"/>
          <w:sz w:val="24"/>
          <w:szCs w:val="24"/>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14:paraId="39CE0534"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Федеральных законов от 02.07.2013 N 185-ФЗ, от 28.11.2015 N 358-ФЗ, от 29.07.2018 N 267-ФЗ)</w:t>
      </w:r>
    </w:p>
    <w:p w14:paraId="2FAA7C40"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14:paraId="3A6D6D5B"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(п. 2 в ред. Федерального закона от 29.07.2018 N 267-ФЗ)</w:t>
      </w:r>
    </w:p>
    <w:p w14:paraId="13090830"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195" w:history="1">
        <w:r w:rsidRPr="00F618AF">
          <w:rPr>
            <w:rFonts w:ascii="Times New Roman" w:eastAsia="Times New Roman" w:hAnsi="Times New Roman" w:cs="Times New Roman"/>
            <w:color w:val="0000FF"/>
            <w:sz w:val="24"/>
            <w:szCs w:val="24"/>
          </w:rPr>
          <w:t>пункте 9</w:t>
        </w:r>
      </w:hyperlink>
      <w:r w:rsidRPr="00F618AF">
        <w:rPr>
          <w:rFonts w:ascii="Times New Roman" w:eastAsia="Times New Roman" w:hAnsi="Times New Roman" w:cs="Times New Roman"/>
          <w:sz w:val="24"/>
          <w:szCs w:val="24"/>
        </w:rPr>
        <w:t xml:space="preserve"> настоящей статьи, которые подлежат обеспечению жилыми помещениями (далее - список) в соответствии с </w:t>
      </w:r>
      <w:hyperlink w:anchor="p152" w:history="1">
        <w:r w:rsidRPr="00F618AF">
          <w:rPr>
            <w:rFonts w:ascii="Times New Roman" w:eastAsia="Times New Roman" w:hAnsi="Times New Roman" w:cs="Times New Roman"/>
            <w:color w:val="0000FF"/>
            <w:sz w:val="24"/>
            <w:szCs w:val="24"/>
          </w:rPr>
          <w:t>пунктом 1</w:t>
        </w:r>
      </w:hyperlink>
      <w:r w:rsidRPr="00F618AF">
        <w:rPr>
          <w:rFonts w:ascii="Times New Roman" w:eastAsia="Times New Roman" w:hAnsi="Times New Roman" w:cs="Times New Roman"/>
          <w:sz w:val="24"/>
          <w:szCs w:val="24"/>
        </w:rPr>
        <w:t xml:space="preserve"> настоящей статьи. Лица, указанные в </w:t>
      </w:r>
      <w:hyperlink w:anchor="p152" w:history="1">
        <w:r w:rsidRPr="00F618AF">
          <w:rPr>
            <w:rFonts w:ascii="Times New Roman" w:eastAsia="Times New Roman" w:hAnsi="Times New Roman" w:cs="Times New Roman"/>
            <w:color w:val="0000FF"/>
            <w:sz w:val="24"/>
            <w:szCs w:val="24"/>
          </w:rPr>
          <w:t>абзаце первом пункта 1</w:t>
        </w:r>
      </w:hyperlink>
      <w:r w:rsidRPr="00F618AF">
        <w:rPr>
          <w:rFonts w:ascii="Times New Roman" w:eastAsia="Times New Roman" w:hAnsi="Times New Roman" w:cs="Times New Roman"/>
          <w:sz w:val="24"/>
          <w:szCs w:val="24"/>
        </w:rPr>
        <w:t xml:space="preserve"> настоящей статьи, включаются в список по достижении возраста 14 лет.</w:t>
      </w:r>
    </w:p>
    <w:p w14:paraId="5C8BE1E4"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w:t>
      </w:r>
      <w:r w:rsidRPr="00F618AF">
        <w:rPr>
          <w:rFonts w:ascii="Times New Roman" w:eastAsia="Times New Roman" w:hAnsi="Times New Roman" w:cs="Times New Roman"/>
          <w:sz w:val="24"/>
          <w:szCs w:val="24"/>
        </w:rPr>
        <w:lastRenderedPageBreak/>
        <w:t>решения о включении либо об отказе во включении в список, а также сроки включения в список устанавливаются Правительством Российской Федерации.</w:t>
      </w:r>
    </w:p>
    <w:p w14:paraId="7D65DA77"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152" w:history="1">
        <w:r w:rsidRPr="00F618AF">
          <w:rPr>
            <w:rFonts w:ascii="Times New Roman" w:eastAsia="Times New Roman" w:hAnsi="Times New Roman" w:cs="Times New Roman"/>
            <w:color w:val="0000FF"/>
            <w:sz w:val="24"/>
            <w:szCs w:val="24"/>
          </w:rPr>
          <w:t>абзацем первым пункта 1</w:t>
        </w:r>
      </w:hyperlink>
      <w:r w:rsidRPr="00F618AF">
        <w:rPr>
          <w:rFonts w:ascii="Times New Roman" w:eastAsia="Times New Roman" w:hAnsi="Times New Roman" w:cs="Times New Roman"/>
          <w:sz w:val="24"/>
          <w:szCs w:val="24"/>
        </w:rPr>
        <w:t xml:space="preserve"> настоящей статьи.</w:t>
      </w:r>
    </w:p>
    <w:p w14:paraId="477B03FC"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14:paraId="5554C505"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14:paraId="30172EED"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(п. 3 в ред. Федерального закона от 29.07.2018 N 267-ФЗ)</w:t>
      </w:r>
    </w:p>
    <w:p w14:paraId="04701956"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14:paraId="5B88A68C"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1) предоставления им жилых помещений в соответствии с </w:t>
      </w:r>
      <w:hyperlink w:anchor="p152" w:history="1">
        <w:r w:rsidRPr="00F618AF">
          <w:rPr>
            <w:rFonts w:ascii="Times New Roman" w:eastAsia="Times New Roman" w:hAnsi="Times New Roman" w:cs="Times New Roman"/>
            <w:color w:val="0000FF"/>
            <w:sz w:val="24"/>
            <w:szCs w:val="24"/>
          </w:rPr>
          <w:t>пунктом 1</w:t>
        </w:r>
      </w:hyperlink>
      <w:r w:rsidRPr="00F618AF">
        <w:rPr>
          <w:rFonts w:ascii="Times New Roman" w:eastAsia="Times New Roman" w:hAnsi="Times New Roman" w:cs="Times New Roman"/>
          <w:sz w:val="24"/>
          <w:szCs w:val="24"/>
        </w:rPr>
        <w:t xml:space="preserve"> настоящей статьи;</w:t>
      </w:r>
    </w:p>
    <w:p w14:paraId="246A2C71"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14:paraId="1837ADE4"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3) 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14:paraId="2B16B834"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4) прекращения у них гражданства Российской Федерации, если иное не предусмотрено международным договором Российской Федерации;</w:t>
      </w:r>
    </w:p>
    <w:p w14:paraId="21A57B75"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5) смерти или объявления их умершими в порядке, установленном законодательством Российской Федерации.</w:t>
      </w:r>
    </w:p>
    <w:p w14:paraId="647E05CD"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(п. 3.1 введен Федеральным законом от 29.07.2018 N 267-ФЗ)</w:t>
      </w:r>
    </w:p>
    <w:p w14:paraId="51B1828E"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14:paraId="21EA6FCF"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1) проживание на любом законном основании в таких жилых помещениях лиц:</w:t>
      </w:r>
    </w:p>
    <w:p w14:paraId="39D0131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w:t>
      </w:r>
    </w:p>
    <w:p w14:paraId="7E7950B6"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 при которой совместное проживание с ними в одном жилом помещении невозможно;</w:t>
      </w:r>
    </w:p>
    <w:p w14:paraId="0F1A63E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lastRenderedPageBreak/>
        <w:t>2) жилые помещения признаны непригодными для проживания по основаниям и в порядке, которые установлены жилищным законодательством;</w:t>
      </w:r>
    </w:p>
    <w:p w14:paraId="0276A20F"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w:t>
      </w:r>
      <w:proofErr w:type="spellStart"/>
      <w:r w:rsidRPr="00F618AF">
        <w:rPr>
          <w:rFonts w:ascii="Times New Roman" w:eastAsia="Times New Roman" w:hAnsi="Times New Roman" w:cs="Times New Roman"/>
          <w:color w:val="000000"/>
          <w:sz w:val="24"/>
          <w:szCs w:val="24"/>
        </w:rPr>
        <w:t>пп</w:t>
      </w:r>
      <w:proofErr w:type="spellEnd"/>
      <w:r w:rsidRPr="00F618AF">
        <w:rPr>
          <w:rFonts w:ascii="Times New Roman" w:eastAsia="Times New Roman" w:hAnsi="Times New Roman" w:cs="Times New Roman"/>
          <w:color w:val="000000"/>
          <w:sz w:val="24"/>
          <w:szCs w:val="24"/>
        </w:rPr>
        <w:t>. 2 в ред. Федерального закона от 29.07.2018 N 267-ФЗ)</w:t>
      </w:r>
    </w:p>
    <w:p w14:paraId="1C33BB7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3) общая площадь жилого помещения, приходящаяся на одно лицо, проживающее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14:paraId="07ABAFE9"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4) иное установленное законодательством субъекта Российской Федерации обстоятельство.</w:t>
      </w:r>
    </w:p>
    <w:p w14:paraId="6088226F"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14:paraId="619DDD4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6. Срок действия договора найма специализированного жилого помещения, предоставляемого в соответствии с </w:t>
      </w:r>
      <w:hyperlink w:anchor="p152" w:history="1">
        <w:r w:rsidRPr="00F618AF">
          <w:rPr>
            <w:rFonts w:ascii="Times New Roman" w:eastAsia="Times New Roman" w:hAnsi="Times New Roman" w:cs="Times New Roman"/>
            <w:color w:val="0000FF"/>
            <w:sz w:val="24"/>
            <w:szCs w:val="24"/>
          </w:rPr>
          <w:t>пунктом 1</w:t>
        </w:r>
      </w:hyperlink>
      <w:r w:rsidRPr="00F618AF">
        <w:rPr>
          <w:rFonts w:ascii="Times New Roman" w:eastAsia="Times New Roman" w:hAnsi="Times New Roman" w:cs="Times New Roman"/>
          <w:sz w:val="24"/>
          <w:szCs w:val="24"/>
        </w:rPr>
        <w:t xml:space="preserve"> настоящей статьи, составляет пять лет.</w:t>
      </w:r>
    </w:p>
    <w:p w14:paraId="003EEEA6"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В случае выявления обстоятельств, свидетельствующих о необходимости оказания лицам, указанным в </w:t>
      </w:r>
      <w:hyperlink w:anchor="p152" w:history="1">
        <w:r w:rsidRPr="00F618AF">
          <w:rPr>
            <w:rFonts w:ascii="Times New Roman" w:eastAsia="Times New Roman" w:hAnsi="Times New Roman" w:cs="Times New Roman"/>
            <w:color w:val="0000FF"/>
            <w:sz w:val="24"/>
            <w:szCs w:val="24"/>
          </w:rPr>
          <w:t>пункте 1</w:t>
        </w:r>
      </w:hyperlink>
      <w:r w:rsidRPr="00F618AF">
        <w:rPr>
          <w:rFonts w:ascii="Times New Roman" w:eastAsia="Times New Roman" w:hAnsi="Times New Roman" w:cs="Times New Roman"/>
          <w:sz w:val="24"/>
          <w:szCs w:val="24"/>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14:paraId="0956017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52" w:history="1">
        <w:r w:rsidRPr="00F618AF">
          <w:rPr>
            <w:rFonts w:ascii="Times New Roman" w:eastAsia="Times New Roman" w:hAnsi="Times New Roman" w:cs="Times New Roman"/>
            <w:color w:val="0000FF"/>
            <w:sz w:val="24"/>
            <w:szCs w:val="24"/>
          </w:rPr>
          <w:t>пункте 1</w:t>
        </w:r>
      </w:hyperlink>
      <w:r w:rsidRPr="00F618AF">
        <w:rPr>
          <w:rFonts w:ascii="Times New Roman" w:eastAsia="Times New Roman" w:hAnsi="Times New Roman" w:cs="Times New Roman"/>
          <w:sz w:val="24"/>
          <w:szCs w:val="24"/>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2" w:history="1">
        <w:r w:rsidRPr="00F618AF">
          <w:rPr>
            <w:rFonts w:ascii="Times New Roman" w:eastAsia="Times New Roman" w:hAnsi="Times New Roman" w:cs="Times New Roman"/>
            <w:color w:val="0000FF"/>
            <w:sz w:val="24"/>
            <w:szCs w:val="24"/>
          </w:rPr>
          <w:t>пункте 1</w:t>
        </w:r>
      </w:hyperlink>
      <w:r w:rsidRPr="00F618AF">
        <w:rPr>
          <w:rFonts w:ascii="Times New Roman" w:eastAsia="Times New Roman" w:hAnsi="Times New Roman" w:cs="Times New Roman"/>
          <w:sz w:val="24"/>
          <w:szCs w:val="24"/>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14:paraId="4382FDAF"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(п. 6 в ред. Федерального закона от 29.07.2018 N 267-ФЗ)</w:t>
      </w:r>
    </w:p>
    <w:p w14:paraId="134B076C"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7. По договорам найма специализированных жилых помещений они предоставляются лицам, указанным в </w:t>
      </w:r>
      <w:hyperlink w:anchor="p152" w:history="1">
        <w:r w:rsidRPr="00F618AF">
          <w:rPr>
            <w:rFonts w:ascii="Times New Roman" w:eastAsia="Times New Roman" w:hAnsi="Times New Roman" w:cs="Times New Roman"/>
            <w:color w:val="0000FF"/>
            <w:sz w:val="24"/>
            <w:szCs w:val="24"/>
          </w:rPr>
          <w:t>пункте 1</w:t>
        </w:r>
      </w:hyperlink>
      <w:r w:rsidRPr="00F618AF">
        <w:rPr>
          <w:rFonts w:ascii="Times New Roman" w:eastAsia="Times New Roman" w:hAnsi="Times New Roman" w:cs="Times New Roman"/>
          <w:sz w:val="24"/>
          <w:szCs w:val="24"/>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152" w:history="1">
        <w:r w:rsidRPr="00F618AF">
          <w:rPr>
            <w:rFonts w:ascii="Times New Roman" w:eastAsia="Times New Roman" w:hAnsi="Times New Roman" w:cs="Times New Roman"/>
            <w:color w:val="0000FF"/>
            <w:sz w:val="24"/>
            <w:szCs w:val="24"/>
          </w:rPr>
          <w:t>пункте 1</w:t>
        </w:r>
      </w:hyperlink>
      <w:r w:rsidRPr="00F618AF">
        <w:rPr>
          <w:rFonts w:ascii="Times New Roman" w:eastAsia="Times New Roman" w:hAnsi="Times New Roman" w:cs="Times New Roman"/>
          <w:sz w:val="24"/>
          <w:szCs w:val="24"/>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14:paraId="40687128"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29.07.2018 N 267-ФЗ (ред. 25.12.2018))</w:t>
      </w:r>
    </w:p>
    <w:p w14:paraId="01C9EAD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14:paraId="3A4315BE"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bookmarkStart w:id="4" w:name="p195"/>
      <w:bookmarkEnd w:id="4"/>
      <w:r w:rsidRPr="00F618AF">
        <w:rPr>
          <w:rFonts w:ascii="Times New Roman" w:eastAsia="Times New Roman" w:hAnsi="Times New Roman" w:cs="Times New Roman"/>
          <w:sz w:val="24"/>
          <w:szCs w:val="24"/>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w:t>
      </w:r>
      <w:r w:rsidRPr="00F618AF">
        <w:rPr>
          <w:rFonts w:ascii="Times New Roman" w:eastAsia="Times New Roman" w:hAnsi="Times New Roman" w:cs="Times New Roman"/>
          <w:sz w:val="24"/>
          <w:szCs w:val="24"/>
        </w:rPr>
        <w:lastRenderedPageBreak/>
        <w:t>сирот и детей, оставшихся без попечения родителей, и достигли возраста 23 лет, до фактического обеспечения их жилыми помещениями.</w:t>
      </w:r>
    </w:p>
    <w:p w14:paraId="3AA5F97C"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0C60E444"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9. Дополнительные гарантии права на труд и на социальную защиту от безработицы</w:t>
      </w:r>
    </w:p>
    <w:p w14:paraId="7C21AC7D"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01.05.2017 N 89-ФЗ)</w:t>
      </w:r>
    </w:p>
    <w:p w14:paraId="32E3228F"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4EB19832"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0E28A49D"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(п. 1 в ред. Федерального закона от 01.05.2017 N 89-ФЗ)</w:t>
      </w:r>
    </w:p>
    <w:p w14:paraId="483FC47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2. Утратил силу. - Федеральный закон от 22.08.2004 N 122-ФЗ.</w:t>
      </w:r>
    </w:p>
    <w:p w14:paraId="51611A97"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14:paraId="1545FB62"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Федеральных законов от 17.12.2009 N 315-ФЗ, от 01.05.2017 N 89-ФЗ)</w:t>
      </w:r>
    </w:p>
    <w:p w14:paraId="38C9A0FD"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4. Утратил силу. - Федеральный закон от 22.08.2004 N 122-ФЗ.</w:t>
      </w:r>
    </w:p>
    <w:p w14:paraId="2A31E134"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bookmarkStart w:id="5" w:name="p211"/>
      <w:bookmarkEnd w:id="5"/>
      <w:r w:rsidRPr="00F618AF">
        <w:rPr>
          <w:rFonts w:ascii="Times New Roman" w:eastAsia="Times New Roman" w:hAnsi="Times New Roman" w:cs="Times New Roman"/>
          <w:sz w:val="24"/>
          <w:szCs w:val="24"/>
        </w:rPr>
        <w:t>5.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Законом Российской Федерации от 19 апреля 1991 года N 1032-1 "О занятости населения в Российской Федерации".</w:t>
      </w:r>
    </w:p>
    <w:p w14:paraId="569952D1"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(п. 5 в ред. Федерального закона от 01.05.2017 N 89-ФЗ)</w:t>
      </w:r>
    </w:p>
    <w:p w14:paraId="530B0E57"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14:paraId="6A320774"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(п. 6 в ред. Федерального закона от 01.05.2017 N 89-ФЗ)</w:t>
      </w:r>
    </w:p>
    <w:p w14:paraId="1C54E3E8"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7FB7EAEF"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10. Судебная защита прав детей-сирот и детей, оставшихся без попечения родителей</w:t>
      </w:r>
    </w:p>
    <w:p w14:paraId="4DBCC0BE"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5D3B24D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Российской Федерации.</w:t>
      </w:r>
    </w:p>
    <w:p w14:paraId="41015AEB"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Дети-сироты и дети, оставшиеся без попечения родителей, имеют право на бесплатную юридическую помощь в соответствии с Федеральным законом "О бесплатной юридической помощи в Российской Федерации".</w:t>
      </w:r>
    </w:p>
    <w:p w14:paraId="6C09CB26"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(часть вторая введена Федеральным законом от 21.11.2011 N 326-ФЗ)</w:t>
      </w:r>
    </w:p>
    <w:p w14:paraId="4EC37294"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3B0F88AF"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lastRenderedPageBreak/>
        <w:t>Статья 11. Ответственность за неисполнение настоящего Федерального закона</w:t>
      </w:r>
    </w:p>
    <w:p w14:paraId="5DFB7126"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123094E7"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Конституцией Российской Федерации, с законодательством Российской Федерации.</w:t>
      </w:r>
    </w:p>
    <w:p w14:paraId="6CCD0A14"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w:t>
      </w:r>
    </w:p>
    <w:p w14:paraId="110888E5" w14:textId="77777777" w:rsidR="00F618AF" w:rsidRPr="00F618AF" w:rsidRDefault="00F618AF" w:rsidP="00F618AF">
      <w:pPr>
        <w:spacing w:after="0" w:line="240" w:lineRule="auto"/>
        <w:jc w:val="both"/>
        <w:rPr>
          <w:rFonts w:ascii="Verdana" w:eastAsia="Times New Roman" w:hAnsi="Verdana" w:cs="Times New Roman"/>
          <w:color w:val="000000"/>
          <w:sz w:val="21"/>
          <w:szCs w:val="21"/>
        </w:rPr>
      </w:pPr>
      <w:r w:rsidRPr="00F618AF">
        <w:rPr>
          <w:rFonts w:ascii="Times New Roman" w:eastAsia="Times New Roman" w:hAnsi="Times New Roman" w:cs="Times New Roman"/>
          <w:color w:val="000000"/>
          <w:sz w:val="24"/>
          <w:szCs w:val="24"/>
        </w:rPr>
        <w:t>(в ред. Федерального закона от 17.12.2009 N 315-ФЗ)</w:t>
      </w:r>
    </w:p>
    <w:p w14:paraId="0F7874C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14:paraId="1B241FD4"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53E5CA54" w14:textId="77777777" w:rsidR="00F618AF" w:rsidRPr="00F618AF" w:rsidRDefault="00F618AF" w:rsidP="00F618AF">
      <w:pPr>
        <w:spacing w:after="0" w:line="240" w:lineRule="auto"/>
        <w:jc w:val="center"/>
        <w:rPr>
          <w:rFonts w:ascii="Verdana" w:eastAsia="Times New Roman" w:hAnsi="Verdana" w:cs="Times New Roman"/>
          <w:sz w:val="21"/>
          <w:szCs w:val="21"/>
        </w:rPr>
      </w:pPr>
      <w:r w:rsidRPr="00F618AF">
        <w:rPr>
          <w:rFonts w:ascii="Times New Roman" w:eastAsia="Times New Roman" w:hAnsi="Times New Roman" w:cs="Times New Roman"/>
          <w:sz w:val="24"/>
          <w:szCs w:val="24"/>
        </w:rPr>
        <w:t>Заключительные положения</w:t>
      </w:r>
    </w:p>
    <w:p w14:paraId="318FC8D7"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7418AF27"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12. Приведение правовых актов в соответствие с настоящим Федеральным законом</w:t>
      </w:r>
    </w:p>
    <w:p w14:paraId="72045D35"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2C78A5C7"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14:paraId="2B7C8FF2"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64AB09C8"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Arial" w:eastAsia="Times New Roman" w:hAnsi="Arial" w:cs="Arial"/>
          <w:b/>
          <w:bCs/>
          <w:sz w:val="24"/>
          <w:szCs w:val="24"/>
        </w:rPr>
        <w:t>Статья 13. Вступление в силу настоящего Федерального закона</w:t>
      </w:r>
    </w:p>
    <w:p w14:paraId="10A339D1"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60EDB993"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1. Настоящий Федеральный закон вступает в силу со дня его официального опубликования.</w:t>
      </w:r>
    </w:p>
    <w:p w14:paraId="1AF53484" w14:textId="77777777" w:rsidR="00F618AF" w:rsidRPr="00F618AF" w:rsidRDefault="00F618AF" w:rsidP="00F618AF">
      <w:pPr>
        <w:spacing w:after="0" w:line="240" w:lineRule="auto"/>
        <w:ind w:firstLine="540"/>
        <w:jc w:val="both"/>
        <w:rPr>
          <w:rFonts w:ascii="Verdana" w:eastAsia="Times New Roman" w:hAnsi="Verdana" w:cs="Times New Roman"/>
          <w:sz w:val="21"/>
          <w:szCs w:val="21"/>
        </w:rPr>
      </w:pPr>
      <w:r w:rsidRPr="00F618AF">
        <w:rPr>
          <w:rFonts w:ascii="Times New Roman" w:eastAsia="Times New Roman" w:hAnsi="Times New Roman" w:cs="Times New Roman"/>
          <w:sz w:val="24"/>
          <w:szCs w:val="24"/>
        </w:rPr>
        <w:t xml:space="preserve">2. </w:t>
      </w:r>
      <w:hyperlink w:anchor="p105" w:history="1">
        <w:r w:rsidRPr="00F618AF">
          <w:rPr>
            <w:rFonts w:ascii="Times New Roman" w:eastAsia="Times New Roman" w:hAnsi="Times New Roman" w:cs="Times New Roman"/>
            <w:color w:val="0000FF"/>
            <w:sz w:val="24"/>
            <w:szCs w:val="24"/>
          </w:rPr>
          <w:t>Пункты 5,</w:t>
        </w:r>
      </w:hyperlink>
      <w:r w:rsidRPr="00F618AF">
        <w:rPr>
          <w:rFonts w:ascii="Times New Roman" w:eastAsia="Times New Roman" w:hAnsi="Times New Roman" w:cs="Times New Roman"/>
          <w:sz w:val="24"/>
          <w:szCs w:val="24"/>
        </w:rPr>
        <w:t xml:space="preserve"> </w:t>
      </w:r>
      <w:hyperlink w:anchor="p105" w:history="1">
        <w:r w:rsidRPr="00F618AF">
          <w:rPr>
            <w:rFonts w:ascii="Times New Roman" w:eastAsia="Times New Roman" w:hAnsi="Times New Roman" w:cs="Times New Roman"/>
            <w:color w:val="0000FF"/>
            <w:sz w:val="24"/>
            <w:szCs w:val="24"/>
          </w:rPr>
          <w:t>6 статьи 6,</w:t>
        </w:r>
      </w:hyperlink>
      <w:r w:rsidRPr="00F618AF">
        <w:rPr>
          <w:rFonts w:ascii="Times New Roman" w:eastAsia="Times New Roman" w:hAnsi="Times New Roman" w:cs="Times New Roman"/>
          <w:sz w:val="24"/>
          <w:szCs w:val="24"/>
        </w:rPr>
        <w:t xml:space="preserve"> пункт 5 </w:t>
      </w:r>
      <w:hyperlink w:anchor="p211" w:history="1">
        <w:r w:rsidRPr="00F618AF">
          <w:rPr>
            <w:rFonts w:ascii="Times New Roman" w:eastAsia="Times New Roman" w:hAnsi="Times New Roman" w:cs="Times New Roman"/>
            <w:color w:val="0000FF"/>
            <w:sz w:val="24"/>
            <w:szCs w:val="24"/>
          </w:rPr>
          <w:t>статьи 9</w:t>
        </w:r>
      </w:hyperlink>
      <w:r w:rsidRPr="00F618AF">
        <w:rPr>
          <w:rFonts w:ascii="Times New Roman" w:eastAsia="Times New Roman" w:hAnsi="Times New Roman" w:cs="Times New Roman"/>
          <w:sz w:val="24"/>
          <w:szCs w:val="24"/>
        </w:rPr>
        <w:t xml:space="preserve"> настоящего Федерального закона вступают в силу с 1 января 1998 года.</w:t>
      </w:r>
    </w:p>
    <w:p w14:paraId="4BEC65F2"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 </w:t>
      </w:r>
    </w:p>
    <w:p w14:paraId="470FE562"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Президент</w:t>
      </w:r>
    </w:p>
    <w:p w14:paraId="47DFACBB"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Российской Федерации</w:t>
      </w:r>
    </w:p>
    <w:p w14:paraId="6AF24A63" w14:textId="77777777" w:rsidR="00F618AF" w:rsidRPr="00F618AF" w:rsidRDefault="00F618AF" w:rsidP="00F618AF">
      <w:pPr>
        <w:spacing w:after="0" w:line="240" w:lineRule="auto"/>
        <w:jc w:val="right"/>
        <w:rPr>
          <w:rFonts w:ascii="Verdana" w:eastAsia="Times New Roman" w:hAnsi="Verdana" w:cs="Times New Roman"/>
          <w:sz w:val="21"/>
          <w:szCs w:val="21"/>
        </w:rPr>
      </w:pPr>
      <w:r w:rsidRPr="00F618AF">
        <w:rPr>
          <w:rFonts w:ascii="Times New Roman" w:eastAsia="Times New Roman" w:hAnsi="Times New Roman" w:cs="Times New Roman"/>
          <w:sz w:val="24"/>
          <w:szCs w:val="24"/>
        </w:rPr>
        <w:t>Б.ЕЛЬЦИН</w:t>
      </w:r>
    </w:p>
    <w:p w14:paraId="6C1CAA9A"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Москва, Кремль</w:t>
      </w:r>
    </w:p>
    <w:p w14:paraId="22C9D2DA"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21 декабря 1996 года</w:t>
      </w:r>
    </w:p>
    <w:p w14:paraId="33AAC73E" w14:textId="77777777" w:rsidR="00F618AF" w:rsidRPr="00F618AF" w:rsidRDefault="00F618AF" w:rsidP="00F618AF">
      <w:pPr>
        <w:spacing w:after="0" w:line="240" w:lineRule="auto"/>
        <w:rPr>
          <w:rFonts w:ascii="Verdana" w:eastAsia="Times New Roman" w:hAnsi="Verdana" w:cs="Times New Roman"/>
          <w:sz w:val="21"/>
          <w:szCs w:val="21"/>
        </w:rPr>
      </w:pPr>
      <w:r w:rsidRPr="00F618AF">
        <w:rPr>
          <w:rFonts w:ascii="Times New Roman" w:eastAsia="Times New Roman" w:hAnsi="Times New Roman" w:cs="Times New Roman"/>
          <w:sz w:val="24"/>
          <w:szCs w:val="24"/>
        </w:rPr>
        <w:t>N 159-ФЗ</w:t>
      </w:r>
    </w:p>
    <w:p w14:paraId="39AA6B64" w14:textId="77777777" w:rsidR="00B07483" w:rsidRDefault="00B07483"/>
    <w:sectPr w:rsidR="00B07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AF"/>
    <w:rsid w:val="005456B3"/>
    <w:rsid w:val="00B07483"/>
    <w:rsid w:val="00B56176"/>
    <w:rsid w:val="00F61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B9B1"/>
  <w15:docId w15:val="{CC5AE56F-DF57-42F9-BDA8-F1498B8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18AF"/>
    <w:rPr>
      <w:color w:val="0000FF"/>
      <w:u w:val="single"/>
    </w:rPr>
  </w:style>
  <w:style w:type="paragraph" w:styleId="a4">
    <w:name w:val="Balloon Text"/>
    <w:basedOn w:val="a"/>
    <w:link w:val="a5"/>
    <w:uiPriority w:val="99"/>
    <w:semiHidden/>
    <w:unhideWhenUsed/>
    <w:rsid w:val="005456B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5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454061">
      <w:bodyDiv w:val="1"/>
      <w:marLeft w:val="0"/>
      <w:marRight w:val="0"/>
      <w:marTop w:val="0"/>
      <w:marBottom w:val="0"/>
      <w:divBdr>
        <w:top w:val="none" w:sz="0" w:space="0" w:color="auto"/>
        <w:left w:val="none" w:sz="0" w:space="0" w:color="auto"/>
        <w:bottom w:val="none" w:sz="0" w:space="0" w:color="auto"/>
        <w:right w:val="none" w:sz="0" w:space="0" w:color="auto"/>
      </w:divBdr>
      <w:divsChild>
        <w:div w:id="24067871">
          <w:marLeft w:val="0"/>
          <w:marRight w:val="0"/>
          <w:marTop w:val="0"/>
          <w:marBottom w:val="0"/>
          <w:divBdr>
            <w:top w:val="none" w:sz="0" w:space="0" w:color="auto"/>
            <w:left w:val="none" w:sz="0" w:space="0" w:color="auto"/>
            <w:bottom w:val="none" w:sz="0" w:space="0" w:color="auto"/>
            <w:right w:val="none" w:sz="0" w:space="0" w:color="auto"/>
          </w:divBdr>
        </w:div>
        <w:div w:id="475142915">
          <w:marLeft w:val="0"/>
          <w:marRight w:val="0"/>
          <w:marTop w:val="0"/>
          <w:marBottom w:val="0"/>
          <w:divBdr>
            <w:top w:val="none" w:sz="0" w:space="0" w:color="auto"/>
            <w:left w:val="none" w:sz="0" w:space="0" w:color="auto"/>
            <w:bottom w:val="none" w:sz="0" w:space="0" w:color="auto"/>
            <w:right w:val="none" w:sz="0" w:space="0" w:color="auto"/>
          </w:divBdr>
          <w:divsChild>
            <w:div w:id="1589581162">
              <w:marLeft w:val="0"/>
              <w:marRight w:val="0"/>
              <w:marTop w:val="0"/>
              <w:marBottom w:val="0"/>
              <w:divBdr>
                <w:top w:val="none" w:sz="0" w:space="0" w:color="auto"/>
                <w:left w:val="none" w:sz="0" w:space="0" w:color="auto"/>
                <w:bottom w:val="none" w:sz="0" w:space="0" w:color="auto"/>
                <w:right w:val="none" w:sz="0" w:space="0" w:color="auto"/>
              </w:divBdr>
              <w:divsChild>
                <w:div w:id="5188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6884">
          <w:marLeft w:val="0"/>
          <w:marRight w:val="0"/>
          <w:marTop w:val="0"/>
          <w:marBottom w:val="0"/>
          <w:divBdr>
            <w:top w:val="none" w:sz="0" w:space="0" w:color="auto"/>
            <w:left w:val="none" w:sz="0" w:space="0" w:color="auto"/>
            <w:bottom w:val="none" w:sz="0" w:space="0" w:color="auto"/>
            <w:right w:val="none" w:sz="0" w:space="0" w:color="auto"/>
          </w:divBdr>
        </w:div>
        <w:div w:id="1785535341">
          <w:marLeft w:val="0"/>
          <w:marRight w:val="0"/>
          <w:marTop w:val="0"/>
          <w:marBottom w:val="0"/>
          <w:divBdr>
            <w:top w:val="none" w:sz="0" w:space="0" w:color="auto"/>
            <w:left w:val="none" w:sz="0" w:space="0" w:color="auto"/>
            <w:bottom w:val="none" w:sz="0" w:space="0" w:color="auto"/>
            <w:right w:val="none" w:sz="0" w:space="0" w:color="auto"/>
          </w:divBdr>
        </w:div>
        <w:div w:id="986741689">
          <w:marLeft w:val="0"/>
          <w:marRight w:val="0"/>
          <w:marTop w:val="0"/>
          <w:marBottom w:val="0"/>
          <w:divBdr>
            <w:top w:val="none" w:sz="0" w:space="0" w:color="auto"/>
            <w:left w:val="none" w:sz="0" w:space="0" w:color="auto"/>
            <w:bottom w:val="none" w:sz="0" w:space="0" w:color="auto"/>
            <w:right w:val="none" w:sz="0" w:space="0" w:color="auto"/>
          </w:divBdr>
        </w:div>
        <w:div w:id="177235459">
          <w:marLeft w:val="0"/>
          <w:marRight w:val="0"/>
          <w:marTop w:val="0"/>
          <w:marBottom w:val="0"/>
          <w:divBdr>
            <w:top w:val="none" w:sz="0" w:space="0" w:color="auto"/>
            <w:left w:val="none" w:sz="0" w:space="0" w:color="auto"/>
            <w:bottom w:val="none" w:sz="0" w:space="0" w:color="auto"/>
            <w:right w:val="none" w:sz="0" w:space="0" w:color="auto"/>
          </w:divBdr>
        </w:div>
        <w:div w:id="599680096">
          <w:marLeft w:val="0"/>
          <w:marRight w:val="0"/>
          <w:marTop w:val="0"/>
          <w:marBottom w:val="0"/>
          <w:divBdr>
            <w:top w:val="none" w:sz="0" w:space="0" w:color="auto"/>
            <w:left w:val="none" w:sz="0" w:space="0" w:color="auto"/>
            <w:bottom w:val="none" w:sz="0" w:space="0" w:color="auto"/>
            <w:right w:val="none" w:sz="0" w:space="0" w:color="auto"/>
          </w:divBdr>
        </w:div>
        <w:div w:id="1575628949">
          <w:marLeft w:val="0"/>
          <w:marRight w:val="0"/>
          <w:marTop w:val="0"/>
          <w:marBottom w:val="0"/>
          <w:divBdr>
            <w:top w:val="none" w:sz="0" w:space="0" w:color="auto"/>
            <w:left w:val="none" w:sz="0" w:space="0" w:color="auto"/>
            <w:bottom w:val="none" w:sz="0" w:space="0" w:color="auto"/>
            <w:right w:val="none" w:sz="0" w:space="0" w:color="auto"/>
          </w:divBdr>
        </w:div>
        <w:div w:id="1744983577">
          <w:marLeft w:val="0"/>
          <w:marRight w:val="0"/>
          <w:marTop w:val="0"/>
          <w:marBottom w:val="0"/>
          <w:divBdr>
            <w:top w:val="none" w:sz="0" w:space="0" w:color="auto"/>
            <w:left w:val="none" w:sz="0" w:space="0" w:color="auto"/>
            <w:bottom w:val="none" w:sz="0" w:space="0" w:color="auto"/>
            <w:right w:val="none" w:sz="0" w:space="0" w:color="auto"/>
          </w:divBdr>
        </w:div>
        <w:div w:id="575013259">
          <w:marLeft w:val="0"/>
          <w:marRight w:val="0"/>
          <w:marTop w:val="0"/>
          <w:marBottom w:val="0"/>
          <w:divBdr>
            <w:top w:val="none" w:sz="0" w:space="0" w:color="auto"/>
            <w:left w:val="none" w:sz="0" w:space="0" w:color="auto"/>
            <w:bottom w:val="none" w:sz="0" w:space="0" w:color="auto"/>
            <w:right w:val="none" w:sz="0" w:space="0" w:color="auto"/>
          </w:divBdr>
        </w:div>
        <w:div w:id="722021762">
          <w:marLeft w:val="0"/>
          <w:marRight w:val="0"/>
          <w:marTop w:val="0"/>
          <w:marBottom w:val="0"/>
          <w:divBdr>
            <w:top w:val="none" w:sz="0" w:space="0" w:color="auto"/>
            <w:left w:val="none" w:sz="0" w:space="0" w:color="auto"/>
            <w:bottom w:val="none" w:sz="0" w:space="0" w:color="auto"/>
            <w:right w:val="none" w:sz="0" w:space="0" w:color="auto"/>
          </w:divBdr>
        </w:div>
        <w:div w:id="1463695081">
          <w:marLeft w:val="0"/>
          <w:marRight w:val="0"/>
          <w:marTop w:val="0"/>
          <w:marBottom w:val="0"/>
          <w:divBdr>
            <w:top w:val="none" w:sz="0" w:space="0" w:color="auto"/>
            <w:left w:val="none" w:sz="0" w:space="0" w:color="auto"/>
            <w:bottom w:val="none" w:sz="0" w:space="0" w:color="auto"/>
            <w:right w:val="none" w:sz="0" w:space="0" w:color="auto"/>
          </w:divBdr>
        </w:div>
        <w:div w:id="537666555">
          <w:marLeft w:val="0"/>
          <w:marRight w:val="0"/>
          <w:marTop w:val="0"/>
          <w:marBottom w:val="0"/>
          <w:divBdr>
            <w:top w:val="none" w:sz="0" w:space="0" w:color="auto"/>
            <w:left w:val="none" w:sz="0" w:space="0" w:color="auto"/>
            <w:bottom w:val="none" w:sz="0" w:space="0" w:color="auto"/>
            <w:right w:val="none" w:sz="0" w:space="0" w:color="auto"/>
          </w:divBdr>
        </w:div>
        <w:div w:id="1725911008">
          <w:marLeft w:val="0"/>
          <w:marRight w:val="0"/>
          <w:marTop w:val="0"/>
          <w:marBottom w:val="0"/>
          <w:divBdr>
            <w:top w:val="none" w:sz="0" w:space="0" w:color="auto"/>
            <w:left w:val="none" w:sz="0" w:space="0" w:color="auto"/>
            <w:bottom w:val="none" w:sz="0" w:space="0" w:color="auto"/>
            <w:right w:val="none" w:sz="0" w:space="0" w:color="auto"/>
          </w:divBdr>
        </w:div>
        <w:div w:id="1860124245">
          <w:marLeft w:val="0"/>
          <w:marRight w:val="0"/>
          <w:marTop w:val="0"/>
          <w:marBottom w:val="0"/>
          <w:divBdr>
            <w:top w:val="none" w:sz="0" w:space="0" w:color="auto"/>
            <w:left w:val="none" w:sz="0" w:space="0" w:color="auto"/>
            <w:bottom w:val="none" w:sz="0" w:space="0" w:color="auto"/>
            <w:right w:val="none" w:sz="0" w:space="0" w:color="auto"/>
          </w:divBdr>
        </w:div>
        <w:div w:id="1524901739">
          <w:marLeft w:val="0"/>
          <w:marRight w:val="0"/>
          <w:marTop w:val="0"/>
          <w:marBottom w:val="0"/>
          <w:divBdr>
            <w:top w:val="none" w:sz="0" w:space="0" w:color="auto"/>
            <w:left w:val="none" w:sz="0" w:space="0" w:color="auto"/>
            <w:bottom w:val="none" w:sz="0" w:space="0" w:color="auto"/>
            <w:right w:val="none" w:sz="0" w:space="0" w:color="auto"/>
          </w:divBdr>
        </w:div>
        <w:div w:id="1194341175">
          <w:marLeft w:val="0"/>
          <w:marRight w:val="0"/>
          <w:marTop w:val="0"/>
          <w:marBottom w:val="0"/>
          <w:divBdr>
            <w:top w:val="none" w:sz="0" w:space="0" w:color="auto"/>
            <w:left w:val="none" w:sz="0" w:space="0" w:color="auto"/>
            <w:bottom w:val="none" w:sz="0" w:space="0" w:color="auto"/>
            <w:right w:val="none" w:sz="0" w:space="0" w:color="auto"/>
          </w:divBdr>
        </w:div>
        <w:div w:id="1666547175">
          <w:marLeft w:val="0"/>
          <w:marRight w:val="0"/>
          <w:marTop w:val="0"/>
          <w:marBottom w:val="0"/>
          <w:divBdr>
            <w:top w:val="none" w:sz="0" w:space="0" w:color="auto"/>
            <w:left w:val="none" w:sz="0" w:space="0" w:color="auto"/>
            <w:bottom w:val="none" w:sz="0" w:space="0" w:color="auto"/>
            <w:right w:val="none" w:sz="0" w:space="0" w:color="auto"/>
          </w:divBdr>
        </w:div>
        <w:div w:id="591401723">
          <w:marLeft w:val="0"/>
          <w:marRight w:val="0"/>
          <w:marTop w:val="0"/>
          <w:marBottom w:val="0"/>
          <w:divBdr>
            <w:top w:val="none" w:sz="0" w:space="0" w:color="auto"/>
            <w:left w:val="none" w:sz="0" w:space="0" w:color="auto"/>
            <w:bottom w:val="none" w:sz="0" w:space="0" w:color="auto"/>
            <w:right w:val="none" w:sz="0" w:space="0" w:color="auto"/>
          </w:divBdr>
        </w:div>
        <w:div w:id="700321764">
          <w:marLeft w:val="0"/>
          <w:marRight w:val="0"/>
          <w:marTop w:val="0"/>
          <w:marBottom w:val="0"/>
          <w:divBdr>
            <w:top w:val="none" w:sz="0" w:space="0" w:color="auto"/>
            <w:left w:val="none" w:sz="0" w:space="0" w:color="auto"/>
            <w:bottom w:val="none" w:sz="0" w:space="0" w:color="auto"/>
            <w:right w:val="none" w:sz="0" w:space="0" w:color="auto"/>
          </w:divBdr>
        </w:div>
        <w:div w:id="601574077">
          <w:marLeft w:val="0"/>
          <w:marRight w:val="0"/>
          <w:marTop w:val="0"/>
          <w:marBottom w:val="0"/>
          <w:divBdr>
            <w:top w:val="none" w:sz="0" w:space="0" w:color="auto"/>
            <w:left w:val="none" w:sz="0" w:space="0" w:color="auto"/>
            <w:bottom w:val="none" w:sz="0" w:space="0" w:color="auto"/>
            <w:right w:val="none" w:sz="0" w:space="0" w:color="auto"/>
          </w:divBdr>
        </w:div>
        <w:div w:id="1198397763">
          <w:marLeft w:val="0"/>
          <w:marRight w:val="0"/>
          <w:marTop w:val="0"/>
          <w:marBottom w:val="0"/>
          <w:divBdr>
            <w:top w:val="none" w:sz="0" w:space="0" w:color="auto"/>
            <w:left w:val="none" w:sz="0" w:space="0" w:color="auto"/>
            <w:bottom w:val="none" w:sz="0" w:space="0" w:color="auto"/>
            <w:right w:val="none" w:sz="0" w:space="0" w:color="auto"/>
          </w:divBdr>
        </w:div>
        <w:div w:id="730009006">
          <w:marLeft w:val="0"/>
          <w:marRight w:val="0"/>
          <w:marTop w:val="0"/>
          <w:marBottom w:val="0"/>
          <w:divBdr>
            <w:top w:val="none" w:sz="0" w:space="0" w:color="auto"/>
            <w:left w:val="none" w:sz="0" w:space="0" w:color="auto"/>
            <w:bottom w:val="none" w:sz="0" w:space="0" w:color="auto"/>
            <w:right w:val="none" w:sz="0" w:space="0" w:color="auto"/>
          </w:divBdr>
        </w:div>
        <w:div w:id="1780371588">
          <w:marLeft w:val="0"/>
          <w:marRight w:val="0"/>
          <w:marTop w:val="0"/>
          <w:marBottom w:val="0"/>
          <w:divBdr>
            <w:top w:val="none" w:sz="0" w:space="0" w:color="auto"/>
            <w:left w:val="none" w:sz="0" w:space="0" w:color="auto"/>
            <w:bottom w:val="none" w:sz="0" w:space="0" w:color="auto"/>
            <w:right w:val="none" w:sz="0" w:space="0" w:color="auto"/>
          </w:divBdr>
          <w:divsChild>
            <w:div w:id="1605456515">
              <w:marLeft w:val="0"/>
              <w:marRight w:val="0"/>
              <w:marTop w:val="0"/>
              <w:marBottom w:val="0"/>
              <w:divBdr>
                <w:top w:val="none" w:sz="0" w:space="0" w:color="auto"/>
                <w:left w:val="none" w:sz="0" w:space="0" w:color="auto"/>
                <w:bottom w:val="none" w:sz="0" w:space="0" w:color="auto"/>
                <w:right w:val="none" w:sz="0" w:space="0" w:color="auto"/>
              </w:divBdr>
            </w:div>
            <w:div w:id="362367581">
              <w:marLeft w:val="0"/>
              <w:marRight w:val="0"/>
              <w:marTop w:val="0"/>
              <w:marBottom w:val="0"/>
              <w:divBdr>
                <w:top w:val="none" w:sz="0" w:space="0" w:color="auto"/>
                <w:left w:val="none" w:sz="0" w:space="0" w:color="auto"/>
                <w:bottom w:val="none" w:sz="0" w:space="0" w:color="auto"/>
                <w:right w:val="none" w:sz="0" w:space="0" w:color="auto"/>
              </w:divBdr>
            </w:div>
          </w:divsChild>
        </w:div>
        <w:div w:id="1875075571">
          <w:marLeft w:val="0"/>
          <w:marRight w:val="0"/>
          <w:marTop w:val="0"/>
          <w:marBottom w:val="0"/>
          <w:divBdr>
            <w:top w:val="none" w:sz="0" w:space="0" w:color="auto"/>
            <w:left w:val="none" w:sz="0" w:space="0" w:color="auto"/>
            <w:bottom w:val="none" w:sz="0" w:space="0" w:color="auto"/>
            <w:right w:val="none" w:sz="0" w:space="0" w:color="auto"/>
          </w:divBdr>
        </w:div>
        <w:div w:id="1535462994">
          <w:marLeft w:val="0"/>
          <w:marRight w:val="0"/>
          <w:marTop w:val="0"/>
          <w:marBottom w:val="0"/>
          <w:divBdr>
            <w:top w:val="none" w:sz="0" w:space="0" w:color="auto"/>
            <w:left w:val="none" w:sz="0" w:space="0" w:color="auto"/>
            <w:bottom w:val="none" w:sz="0" w:space="0" w:color="auto"/>
            <w:right w:val="none" w:sz="0" w:space="0" w:color="auto"/>
          </w:divBdr>
        </w:div>
        <w:div w:id="981807272">
          <w:marLeft w:val="0"/>
          <w:marRight w:val="0"/>
          <w:marTop w:val="0"/>
          <w:marBottom w:val="0"/>
          <w:divBdr>
            <w:top w:val="none" w:sz="0" w:space="0" w:color="auto"/>
            <w:left w:val="none" w:sz="0" w:space="0" w:color="auto"/>
            <w:bottom w:val="none" w:sz="0" w:space="0" w:color="auto"/>
            <w:right w:val="none" w:sz="0" w:space="0" w:color="auto"/>
          </w:divBdr>
        </w:div>
        <w:div w:id="739251210">
          <w:marLeft w:val="0"/>
          <w:marRight w:val="0"/>
          <w:marTop w:val="0"/>
          <w:marBottom w:val="0"/>
          <w:divBdr>
            <w:top w:val="none" w:sz="0" w:space="0" w:color="auto"/>
            <w:left w:val="none" w:sz="0" w:space="0" w:color="auto"/>
            <w:bottom w:val="none" w:sz="0" w:space="0" w:color="auto"/>
            <w:right w:val="none" w:sz="0" w:space="0" w:color="auto"/>
          </w:divBdr>
        </w:div>
        <w:div w:id="1400470887">
          <w:marLeft w:val="0"/>
          <w:marRight w:val="0"/>
          <w:marTop w:val="0"/>
          <w:marBottom w:val="0"/>
          <w:divBdr>
            <w:top w:val="none" w:sz="0" w:space="0" w:color="auto"/>
            <w:left w:val="none" w:sz="0" w:space="0" w:color="auto"/>
            <w:bottom w:val="none" w:sz="0" w:space="0" w:color="auto"/>
            <w:right w:val="none" w:sz="0" w:space="0" w:color="auto"/>
          </w:divBdr>
        </w:div>
        <w:div w:id="1986662819">
          <w:marLeft w:val="0"/>
          <w:marRight w:val="0"/>
          <w:marTop w:val="0"/>
          <w:marBottom w:val="0"/>
          <w:divBdr>
            <w:top w:val="none" w:sz="0" w:space="0" w:color="auto"/>
            <w:left w:val="none" w:sz="0" w:space="0" w:color="auto"/>
            <w:bottom w:val="none" w:sz="0" w:space="0" w:color="auto"/>
            <w:right w:val="none" w:sz="0" w:space="0" w:color="auto"/>
          </w:divBdr>
        </w:div>
        <w:div w:id="590938868">
          <w:marLeft w:val="0"/>
          <w:marRight w:val="0"/>
          <w:marTop w:val="0"/>
          <w:marBottom w:val="0"/>
          <w:divBdr>
            <w:top w:val="none" w:sz="0" w:space="0" w:color="auto"/>
            <w:left w:val="none" w:sz="0" w:space="0" w:color="auto"/>
            <w:bottom w:val="none" w:sz="0" w:space="0" w:color="auto"/>
            <w:right w:val="none" w:sz="0" w:space="0" w:color="auto"/>
          </w:divBdr>
        </w:div>
        <w:div w:id="1716851474">
          <w:marLeft w:val="0"/>
          <w:marRight w:val="0"/>
          <w:marTop w:val="0"/>
          <w:marBottom w:val="0"/>
          <w:divBdr>
            <w:top w:val="none" w:sz="0" w:space="0" w:color="auto"/>
            <w:left w:val="none" w:sz="0" w:space="0" w:color="auto"/>
            <w:bottom w:val="none" w:sz="0" w:space="0" w:color="auto"/>
            <w:right w:val="none" w:sz="0" w:space="0" w:color="auto"/>
          </w:divBdr>
        </w:div>
        <w:div w:id="894319149">
          <w:marLeft w:val="0"/>
          <w:marRight w:val="0"/>
          <w:marTop w:val="0"/>
          <w:marBottom w:val="0"/>
          <w:divBdr>
            <w:top w:val="none" w:sz="0" w:space="0" w:color="auto"/>
            <w:left w:val="none" w:sz="0" w:space="0" w:color="auto"/>
            <w:bottom w:val="none" w:sz="0" w:space="0" w:color="auto"/>
            <w:right w:val="none" w:sz="0" w:space="0" w:color="auto"/>
          </w:divBdr>
        </w:div>
        <w:div w:id="1525481624">
          <w:marLeft w:val="0"/>
          <w:marRight w:val="0"/>
          <w:marTop w:val="0"/>
          <w:marBottom w:val="0"/>
          <w:divBdr>
            <w:top w:val="none" w:sz="0" w:space="0" w:color="auto"/>
            <w:left w:val="none" w:sz="0" w:space="0" w:color="auto"/>
            <w:bottom w:val="none" w:sz="0" w:space="0" w:color="auto"/>
            <w:right w:val="none" w:sz="0" w:space="0" w:color="auto"/>
          </w:divBdr>
        </w:div>
        <w:div w:id="1407650053">
          <w:marLeft w:val="0"/>
          <w:marRight w:val="0"/>
          <w:marTop w:val="0"/>
          <w:marBottom w:val="0"/>
          <w:divBdr>
            <w:top w:val="none" w:sz="0" w:space="0" w:color="auto"/>
            <w:left w:val="none" w:sz="0" w:space="0" w:color="auto"/>
            <w:bottom w:val="none" w:sz="0" w:space="0" w:color="auto"/>
            <w:right w:val="none" w:sz="0" w:space="0" w:color="auto"/>
          </w:divBdr>
        </w:div>
        <w:div w:id="117458027">
          <w:marLeft w:val="0"/>
          <w:marRight w:val="0"/>
          <w:marTop w:val="0"/>
          <w:marBottom w:val="0"/>
          <w:divBdr>
            <w:top w:val="none" w:sz="0" w:space="0" w:color="auto"/>
            <w:left w:val="none" w:sz="0" w:space="0" w:color="auto"/>
            <w:bottom w:val="none" w:sz="0" w:space="0" w:color="auto"/>
            <w:right w:val="none" w:sz="0" w:space="0" w:color="auto"/>
          </w:divBdr>
        </w:div>
        <w:div w:id="1235819612">
          <w:marLeft w:val="0"/>
          <w:marRight w:val="0"/>
          <w:marTop w:val="0"/>
          <w:marBottom w:val="0"/>
          <w:divBdr>
            <w:top w:val="none" w:sz="0" w:space="0" w:color="auto"/>
            <w:left w:val="none" w:sz="0" w:space="0" w:color="auto"/>
            <w:bottom w:val="none" w:sz="0" w:space="0" w:color="auto"/>
            <w:right w:val="none" w:sz="0" w:space="0" w:color="auto"/>
          </w:divBdr>
          <w:divsChild>
            <w:div w:id="1431780840">
              <w:marLeft w:val="0"/>
              <w:marRight w:val="0"/>
              <w:marTop w:val="0"/>
              <w:marBottom w:val="0"/>
              <w:divBdr>
                <w:top w:val="none" w:sz="0" w:space="0" w:color="auto"/>
                <w:left w:val="none" w:sz="0" w:space="0" w:color="auto"/>
                <w:bottom w:val="none" w:sz="0" w:space="0" w:color="auto"/>
                <w:right w:val="none" w:sz="0" w:space="0" w:color="auto"/>
              </w:divBdr>
            </w:div>
            <w:div w:id="2103867676">
              <w:marLeft w:val="0"/>
              <w:marRight w:val="0"/>
              <w:marTop w:val="0"/>
              <w:marBottom w:val="0"/>
              <w:divBdr>
                <w:top w:val="none" w:sz="0" w:space="0" w:color="auto"/>
                <w:left w:val="none" w:sz="0" w:space="0" w:color="auto"/>
                <w:bottom w:val="none" w:sz="0" w:space="0" w:color="auto"/>
                <w:right w:val="none" w:sz="0" w:space="0" w:color="auto"/>
              </w:divBdr>
            </w:div>
          </w:divsChild>
        </w:div>
        <w:div w:id="2087418455">
          <w:marLeft w:val="0"/>
          <w:marRight w:val="0"/>
          <w:marTop w:val="0"/>
          <w:marBottom w:val="0"/>
          <w:divBdr>
            <w:top w:val="none" w:sz="0" w:space="0" w:color="auto"/>
            <w:left w:val="none" w:sz="0" w:space="0" w:color="auto"/>
            <w:bottom w:val="none" w:sz="0" w:space="0" w:color="auto"/>
            <w:right w:val="none" w:sz="0" w:space="0" w:color="auto"/>
          </w:divBdr>
        </w:div>
        <w:div w:id="261305432">
          <w:marLeft w:val="0"/>
          <w:marRight w:val="0"/>
          <w:marTop w:val="0"/>
          <w:marBottom w:val="0"/>
          <w:divBdr>
            <w:top w:val="none" w:sz="0" w:space="0" w:color="auto"/>
            <w:left w:val="none" w:sz="0" w:space="0" w:color="auto"/>
            <w:bottom w:val="none" w:sz="0" w:space="0" w:color="auto"/>
            <w:right w:val="none" w:sz="0" w:space="0" w:color="auto"/>
          </w:divBdr>
        </w:div>
        <w:div w:id="691806815">
          <w:marLeft w:val="0"/>
          <w:marRight w:val="0"/>
          <w:marTop w:val="0"/>
          <w:marBottom w:val="0"/>
          <w:divBdr>
            <w:top w:val="none" w:sz="0" w:space="0" w:color="auto"/>
            <w:left w:val="none" w:sz="0" w:space="0" w:color="auto"/>
            <w:bottom w:val="none" w:sz="0" w:space="0" w:color="auto"/>
            <w:right w:val="none" w:sz="0" w:space="0" w:color="auto"/>
          </w:divBdr>
        </w:div>
        <w:div w:id="859658412">
          <w:marLeft w:val="0"/>
          <w:marRight w:val="0"/>
          <w:marTop w:val="0"/>
          <w:marBottom w:val="0"/>
          <w:divBdr>
            <w:top w:val="none" w:sz="0" w:space="0" w:color="auto"/>
            <w:left w:val="none" w:sz="0" w:space="0" w:color="auto"/>
            <w:bottom w:val="none" w:sz="0" w:space="0" w:color="auto"/>
            <w:right w:val="none" w:sz="0" w:space="0" w:color="auto"/>
          </w:divBdr>
        </w:div>
        <w:div w:id="1473330471">
          <w:marLeft w:val="0"/>
          <w:marRight w:val="0"/>
          <w:marTop w:val="0"/>
          <w:marBottom w:val="0"/>
          <w:divBdr>
            <w:top w:val="none" w:sz="0" w:space="0" w:color="auto"/>
            <w:left w:val="none" w:sz="0" w:space="0" w:color="auto"/>
            <w:bottom w:val="none" w:sz="0" w:space="0" w:color="auto"/>
            <w:right w:val="none" w:sz="0" w:space="0" w:color="auto"/>
          </w:divBdr>
        </w:div>
        <w:div w:id="494884264">
          <w:marLeft w:val="0"/>
          <w:marRight w:val="0"/>
          <w:marTop w:val="0"/>
          <w:marBottom w:val="0"/>
          <w:divBdr>
            <w:top w:val="none" w:sz="0" w:space="0" w:color="auto"/>
            <w:left w:val="none" w:sz="0" w:space="0" w:color="auto"/>
            <w:bottom w:val="none" w:sz="0" w:space="0" w:color="auto"/>
            <w:right w:val="none" w:sz="0" w:space="0" w:color="auto"/>
          </w:divBdr>
        </w:div>
        <w:div w:id="992756709">
          <w:marLeft w:val="0"/>
          <w:marRight w:val="0"/>
          <w:marTop w:val="0"/>
          <w:marBottom w:val="0"/>
          <w:divBdr>
            <w:top w:val="none" w:sz="0" w:space="0" w:color="auto"/>
            <w:left w:val="none" w:sz="0" w:space="0" w:color="auto"/>
            <w:bottom w:val="none" w:sz="0" w:space="0" w:color="auto"/>
            <w:right w:val="none" w:sz="0" w:space="0" w:color="auto"/>
          </w:divBdr>
        </w:div>
        <w:div w:id="1051032888">
          <w:marLeft w:val="0"/>
          <w:marRight w:val="0"/>
          <w:marTop w:val="0"/>
          <w:marBottom w:val="0"/>
          <w:divBdr>
            <w:top w:val="none" w:sz="0" w:space="0" w:color="auto"/>
            <w:left w:val="none" w:sz="0" w:space="0" w:color="auto"/>
            <w:bottom w:val="none" w:sz="0" w:space="0" w:color="auto"/>
            <w:right w:val="none" w:sz="0" w:space="0" w:color="auto"/>
          </w:divBdr>
        </w:div>
        <w:div w:id="1876507161">
          <w:marLeft w:val="0"/>
          <w:marRight w:val="0"/>
          <w:marTop w:val="0"/>
          <w:marBottom w:val="0"/>
          <w:divBdr>
            <w:top w:val="none" w:sz="0" w:space="0" w:color="auto"/>
            <w:left w:val="none" w:sz="0" w:space="0" w:color="auto"/>
            <w:bottom w:val="none" w:sz="0" w:space="0" w:color="auto"/>
            <w:right w:val="none" w:sz="0" w:space="0" w:color="auto"/>
          </w:divBdr>
        </w:div>
        <w:div w:id="1546911828">
          <w:marLeft w:val="0"/>
          <w:marRight w:val="0"/>
          <w:marTop w:val="0"/>
          <w:marBottom w:val="0"/>
          <w:divBdr>
            <w:top w:val="none" w:sz="0" w:space="0" w:color="auto"/>
            <w:left w:val="none" w:sz="0" w:space="0" w:color="auto"/>
            <w:bottom w:val="none" w:sz="0" w:space="0" w:color="auto"/>
            <w:right w:val="none" w:sz="0" w:space="0" w:color="auto"/>
          </w:divBdr>
        </w:div>
        <w:div w:id="274794720">
          <w:marLeft w:val="0"/>
          <w:marRight w:val="0"/>
          <w:marTop w:val="0"/>
          <w:marBottom w:val="0"/>
          <w:divBdr>
            <w:top w:val="none" w:sz="0" w:space="0" w:color="auto"/>
            <w:left w:val="none" w:sz="0" w:space="0" w:color="auto"/>
            <w:bottom w:val="none" w:sz="0" w:space="0" w:color="auto"/>
            <w:right w:val="none" w:sz="0" w:space="0" w:color="auto"/>
          </w:divBdr>
        </w:div>
        <w:div w:id="16322291">
          <w:marLeft w:val="0"/>
          <w:marRight w:val="0"/>
          <w:marTop w:val="0"/>
          <w:marBottom w:val="0"/>
          <w:divBdr>
            <w:top w:val="none" w:sz="0" w:space="0" w:color="auto"/>
            <w:left w:val="none" w:sz="0" w:space="0" w:color="auto"/>
            <w:bottom w:val="none" w:sz="0" w:space="0" w:color="auto"/>
            <w:right w:val="none" w:sz="0" w:space="0" w:color="auto"/>
          </w:divBdr>
        </w:div>
        <w:div w:id="2127307275">
          <w:marLeft w:val="0"/>
          <w:marRight w:val="0"/>
          <w:marTop w:val="0"/>
          <w:marBottom w:val="0"/>
          <w:divBdr>
            <w:top w:val="none" w:sz="0" w:space="0" w:color="auto"/>
            <w:left w:val="none" w:sz="0" w:space="0" w:color="auto"/>
            <w:bottom w:val="none" w:sz="0" w:space="0" w:color="auto"/>
            <w:right w:val="none" w:sz="0" w:space="0" w:color="auto"/>
          </w:divBdr>
        </w:div>
        <w:div w:id="453449149">
          <w:marLeft w:val="0"/>
          <w:marRight w:val="0"/>
          <w:marTop w:val="0"/>
          <w:marBottom w:val="0"/>
          <w:divBdr>
            <w:top w:val="none" w:sz="0" w:space="0" w:color="auto"/>
            <w:left w:val="none" w:sz="0" w:space="0" w:color="auto"/>
            <w:bottom w:val="none" w:sz="0" w:space="0" w:color="auto"/>
            <w:right w:val="none" w:sz="0" w:space="0" w:color="auto"/>
          </w:divBdr>
        </w:div>
        <w:div w:id="144930314">
          <w:marLeft w:val="0"/>
          <w:marRight w:val="0"/>
          <w:marTop w:val="0"/>
          <w:marBottom w:val="0"/>
          <w:divBdr>
            <w:top w:val="none" w:sz="0" w:space="0" w:color="auto"/>
            <w:left w:val="none" w:sz="0" w:space="0" w:color="auto"/>
            <w:bottom w:val="none" w:sz="0" w:space="0" w:color="auto"/>
            <w:right w:val="none" w:sz="0" w:space="0" w:color="auto"/>
          </w:divBdr>
        </w:div>
        <w:div w:id="2041281001">
          <w:marLeft w:val="0"/>
          <w:marRight w:val="0"/>
          <w:marTop w:val="0"/>
          <w:marBottom w:val="0"/>
          <w:divBdr>
            <w:top w:val="none" w:sz="0" w:space="0" w:color="auto"/>
            <w:left w:val="none" w:sz="0" w:space="0" w:color="auto"/>
            <w:bottom w:val="none" w:sz="0" w:space="0" w:color="auto"/>
            <w:right w:val="none" w:sz="0" w:space="0" w:color="auto"/>
          </w:divBdr>
        </w:div>
        <w:div w:id="454639082">
          <w:marLeft w:val="0"/>
          <w:marRight w:val="0"/>
          <w:marTop w:val="0"/>
          <w:marBottom w:val="0"/>
          <w:divBdr>
            <w:top w:val="none" w:sz="0" w:space="0" w:color="auto"/>
            <w:left w:val="none" w:sz="0" w:space="0" w:color="auto"/>
            <w:bottom w:val="none" w:sz="0" w:space="0" w:color="auto"/>
            <w:right w:val="none" w:sz="0" w:space="0" w:color="auto"/>
          </w:divBdr>
        </w:div>
        <w:div w:id="1457258602">
          <w:marLeft w:val="0"/>
          <w:marRight w:val="0"/>
          <w:marTop w:val="0"/>
          <w:marBottom w:val="0"/>
          <w:divBdr>
            <w:top w:val="none" w:sz="0" w:space="0" w:color="auto"/>
            <w:left w:val="none" w:sz="0" w:space="0" w:color="auto"/>
            <w:bottom w:val="none" w:sz="0" w:space="0" w:color="auto"/>
            <w:right w:val="none" w:sz="0" w:space="0" w:color="auto"/>
          </w:divBdr>
        </w:div>
        <w:div w:id="1732996983">
          <w:marLeft w:val="0"/>
          <w:marRight w:val="0"/>
          <w:marTop w:val="0"/>
          <w:marBottom w:val="0"/>
          <w:divBdr>
            <w:top w:val="none" w:sz="0" w:space="0" w:color="auto"/>
            <w:left w:val="none" w:sz="0" w:space="0" w:color="auto"/>
            <w:bottom w:val="none" w:sz="0" w:space="0" w:color="auto"/>
            <w:right w:val="none" w:sz="0" w:space="0" w:color="auto"/>
          </w:divBdr>
        </w:div>
        <w:div w:id="1240750228">
          <w:marLeft w:val="0"/>
          <w:marRight w:val="0"/>
          <w:marTop w:val="0"/>
          <w:marBottom w:val="0"/>
          <w:divBdr>
            <w:top w:val="none" w:sz="0" w:space="0" w:color="auto"/>
            <w:left w:val="none" w:sz="0" w:space="0" w:color="auto"/>
            <w:bottom w:val="none" w:sz="0" w:space="0" w:color="auto"/>
            <w:right w:val="none" w:sz="0" w:space="0" w:color="auto"/>
          </w:divBdr>
        </w:div>
        <w:div w:id="1051340987">
          <w:marLeft w:val="0"/>
          <w:marRight w:val="0"/>
          <w:marTop w:val="0"/>
          <w:marBottom w:val="0"/>
          <w:divBdr>
            <w:top w:val="none" w:sz="0" w:space="0" w:color="auto"/>
            <w:left w:val="none" w:sz="0" w:space="0" w:color="auto"/>
            <w:bottom w:val="none" w:sz="0" w:space="0" w:color="auto"/>
            <w:right w:val="none" w:sz="0" w:space="0" w:color="auto"/>
          </w:divBdr>
        </w:div>
        <w:div w:id="461922962">
          <w:marLeft w:val="0"/>
          <w:marRight w:val="0"/>
          <w:marTop w:val="0"/>
          <w:marBottom w:val="0"/>
          <w:divBdr>
            <w:top w:val="none" w:sz="0" w:space="0" w:color="auto"/>
            <w:left w:val="none" w:sz="0" w:space="0" w:color="auto"/>
            <w:bottom w:val="none" w:sz="0" w:space="0" w:color="auto"/>
            <w:right w:val="none" w:sz="0" w:space="0" w:color="auto"/>
          </w:divBdr>
        </w:div>
        <w:div w:id="860050957">
          <w:marLeft w:val="0"/>
          <w:marRight w:val="0"/>
          <w:marTop w:val="0"/>
          <w:marBottom w:val="0"/>
          <w:divBdr>
            <w:top w:val="none" w:sz="0" w:space="0" w:color="auto"/>
            <w:left w:val="none" w:sz="0" w:space="0" w:color="auto"/>
            <w:bottom w:val="none" w:sz="0" w:space="0" w:color="auto"/>
            <w:right w:val="none" w:sz="0" w:space="0" w:color="auto"/>
          </w:divBdr>
        </w:div>
        <w:div w:id="1355227079">
          <w:marLeft w:val="0"/>
          <w:marRight w:val="0"/>
          <w:marTop w:val="0"/>
          <w:marBottom w:val="0"/>
          <w:divBdr>
            <w:top w:val="none" w:sz="0" w:space="0" w:color="auto"/>
            <w:left w:val="none" w:sz="0" w:space="0" w:color="auto"/>
            <w:bottom w:val="none" w:sz="0" w:space="0" w:color="auto"/>
            <w:right w:val="none" w:sz="0" w:space="0" w:color="auto"/>
          </w:divBdr>
        </w:div>
        <w:div w:id="771557123">
          <w:marLeft w:val="0"/>
          <w:marRight w:val="0"/>
          <w:marTop w:val="0"/>
          <w:marBottom w:val="0"/>
          <w:divBdr>
            <w:top w:val="none" w:sz="0" w:space="0" w:color="auto"/>
            <w:left w:val="none" w:sz="0" w:space="0" w:color="auto"/>
            <w:bottom w:val="none" w:sz="0" w:space="0" w:color="auto"/>
            <w:right w:val="none" w:sz="0" w:space="0" w:color="auto"/>
          </w:divBdr>
        </w:div>
        <w:div w:id="2032605887">
          <w:marLeft w:val="0"/>
          <w:marRight w:val="0"/>
          <w:marTop w:val="0"/>
          <w:marBottom w:val="0"/>
          <w:divBdr>
            <w:top w:val="none" w:sz="0" w:space="0" w:color="auto"/>
            <w:left w:val="none" w:sz="0" w:space="0" w:color="auto"/>
            <w:bottom w:val="none" w:sz="0" w:space="0" w:color="auto"/>
            <w:right w:val="none" w:sz="0" w:space="0" w:color="auto"/>
          </w:divBdr>
        </w:div>
        <w:div w:id="674916695">
          <w:marLeft w:val="0"/>
          <w:marRight w:val="0"/>
          <w:marTop w:val="0"/>
          <w:marBottom w:val="0"/>
          <w:divBdr>
            <w:top w:val="none" w:sz="0" w:space="0" w:color="auto"/>
            <w:left w:val="none" w:sz="0" w:space="0" w:color="auto"/>
            <w:bottom w:val="none" w:sz="0" w:space="0" w:color="auto"/>
            <w:right w:val="none" w:sz="0" w:space="0" w:color="auto"/>
          </w:divBdr>
        </w:div>
        <w:div w:id="1416631221">
          <w:marLeft w:val="0"/>
          <w:marRight w:val="0"/>
          <w:marTop w:val="0"/>
          <w:marBottom w:val="0"/>
          <w:divBdr>
            <w:top w:val="none" w:sz="0" w:space="0" w:color="auto"/>
            <w:left w:val="none" w:sz="0" w:space="0" w:color="auto"/>
            <w:bottom w:val="none" w:sz="0" w:space="0" w:color="auto"/>
            <w:right w:val="none" w:sz="0" w:space="0" w:color="auto"/>
          </w:divBdr>
        </w:div>
        <w:div w:id="333922059">
          <w:marLeft w:val="0"/>
          <w:marRight w:val="0"/>
          <w:marTop w:val="0"/>
          <w:marBottom w:val="0"/>
          <w:divBdr>
            <w:top w:val="none" w:sz="0" w:space="0" w:color="auto"/>
            <w:left w:val="none" w:sz="0" w:space="0" w:color="auto"/>
            <w:bottom w:val="none" w:sz="0" w:space="0" w:color="auto"/>
            <w:right w:val="none" w:sz="0" w:space="0" w:color="auto"/>
          </w:divBdr>
        </w:div>
        <w:div w:id="303698991">
          <w:marLeft w:val="0"/>
          <w:marRight w:val="0"/>
          <w:marTop w:val="0"/>
          <w:marBottom w:val="0"/>
          <w:divBdr>
            <w:top w:val="none" w:sz="0" w:space="0" w:color="auto"/>
            <w:left w:val="none" w:sz="0" w:space="0" w:color="auto"/>
            <w:bottom w:val="none" w:sz="0" w:space="0" w:color="auto"/>
            <w:right w:val="none" w:sz="0" w:space="0" w:color="auto"/>
          </w:divBdr>
        </w:div>
        <w:div w:id="1554854455">
          <w:marLeft w:val="0"/>
          <w:marRight w:val="0"/>
          <w:marTop w:val="0"/>
          <w:marBottom w:val="0"/>
          <w:divBdr>
            <w:top w:val="none" w:sz="0" w:space="0" w:color="auto"/>
            <w:left w:val="none" w:sz="0" w:space="0" w:color="auto"/>
            <w:bottom w:val="none" w:sz="0" w:space="0" w:color="auto"/>
            <w:right w:val="none" w:sz="0" w:space="0" w:color="auto"/>
          </w:divBdr>
        </w:div>
        <w:div w:id="181930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7224</Words>
  <Characters>41181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307-1</dc:creator>
  <cp:keywords/>
  <dc:description/>
  <cp:lastModifiedBy>Ольга Зубакова</cp:lastModifiedBy>
  <cp:revision>2</cp:revision>
  <cp:lastPrinted>2020-10-01T03:31:00Z</cp:lastPrinted>
  <dcterms:created xsi:type="dcterms:W3CDTF">2020-10-01T03:32:00Z</dcterms:created>
  <dcterms:modified xsi:type="dcterms:W3CDTF">2020-10-01T03:32:00Z</dcterms:modified>
</cp:coreProperties>
</file>